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E7" w:rsidRDefault="009838E7" w:rsidP="00B0589E">
      <w:pPr>
        <w:pStyle w:val="NormalWeb"/>
        <w:widowControl w:val="0"/>
        <w:bidi/>
        <w:spacing w:before="0" w:beforeAutospacing="0" w:after="0" w:afterAutospacing="0"/>
        <w:jc w:val="center"/>
        <w:rPr>
          <w:noProof/>
          <w:rtl/>
          <w:lang w:bidi="fa-IR"/>
        </w:rPr>
      </w:pPr>
    </w:p>
    <w:p w:rsidR="006915B2" w:rsidRPr="006915B2" w:rsidRDefault="006915B2" w:rsidP="006915B2">
      <w:pPr>
        <w:pStyle w:val="NormalWeb"/>
        <w:widowControl w:val="0"/>
        <w:bidi/>
        <w:spacing w:before="0" w:beforeAutospacing="0" w:after="0" w:afterAutospacing="0"/>
        <w:jc w:val="center"/>
        <w:rPr>
          <w:rFonts w:cs="B Nazanin"/>
          <w:noProof/>
          <w:rtl/>
          <w:lang w:bidi="fa-IR"/>
        </w:rPr>
      </w:pPr>
    </w:p>
    <w:p w:rsidR="006915B2" w:rsidRPr="006915B2" w:rsidRDefault="006915B2" w:rsidP="006915B2">
      <w:pPr>
        <w:pStyle w:val="NormalWeb"/>
        <w:widowControl w:val="0"/>
        <w:bidi/>
        <w:spacing w:before="0" w:beforeAutospacing="0" w:after="0" w:afterAutospacing="0"/>
        <w:jc w:val="center"/>
        <w:rPr>
          <w:rFonts w:cs="B Nazanin"/>
          <w:noProof/>
          <w:rtl/>
          <w:lang w:bidi="fa-IR"/>
        </w:rPr>
      </w:pPr>
      <w:r w:rsidRPr="006915B2">
        <w:rPr>
          <w:rFonts w:cs="B Nazanin" w:hint="cs"/>
          <w:noProof/>
          <w:rtl/>
          <w:lang w:bidi="fa-IR"/>
        </w:rPr>
        <w:t>بسمه تعالی</w:t>
      </w: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/>
        <w:jc w:val="center"/>
        <w:rPr>
          <w:rFonts w:cs="B Zar"/>
          <w:sz w:val="21"/>
          <w:rtl/>
        </w:rPr>
      </w:pPr>
    </w:p>
    <w:p w:rsidR="00B0589E" w:rsidRDefault="00B0589E" w:rsidP="001D2BB1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B0589E" w:rsidRDefault="00B0589E" w:rsidP="00B0589E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6915B2" w:rsidRDefault="006915B2" w:rsidP="006F5369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نتایج نظرسنجی:</w:t>
      </w:r>
    </w:p>
    <w:p w:rsidR="006915B2" w:rsidRDefault="009838E7" w:rsidP="006915B2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sz w:val="48"/>
          <w:szCs w:val="48"/>
          <w:rtl/>
        </w:rPr>
      </w:pPr>
      <w:r w:rsidRPr="006915B2">
        <w:rPr>
          <w:rFonts w:cs="B Zar" w:hint="cs"/>
          <w:b/>
          <w:bCs/>
          <w:sz w:val="48"/>
          <w:szCs w:val="48"/>
          <w:rtl/>
        </w:rPr>
        <w:t xml:space="preserve">دیدگاه شهروندان تهرانی پیرامون </w:t>
      </w:r>
    </w:p>
    <w:p w:rsidR="006F5369" w:rsidRPr="006915B2" w:rsidRDefault="009838E7" w:rsidP="006915B2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sz w:val="48"/>
          <w:szCs w:val="48"/>
          <w:rtl/>
        </w:rPr>
      </w:pPr>
      <w:r w:rsidRPr="006915B2">
        <w:rPr>
          <w:rFonts w:cs="B Zar" w:hint="cs"/>
          <w:b/>
          <w:bCs/>
          <w:sz w:val="48"/>
          <w:szCs w:val="48"/>
          <w:rtl/>
        </w:rPr>
        <w:t xml:space="preserve">انتخابات مجلس شورای اسلامی و عملکرد دولت، شهرداری و شورای </w:t>
      </w:r>
      <w:r w:rsidR="00D53A96" w:rsidRPr="006915B2">
        <w:rPr>
          <w:rFonts w:cs="B Zar" w:hint="cs"/>
          <w:b/>
          <w:bCs/>
          <w:sz w:val="48"/>
          <w:szCs w:val="48"/>
          <w:rtl/>
        </w:rPr>
        <w:t xml:space="preserve">اسلامی </w:t>
      </w:r>
      <w:r w:rsidRPr="006915B2">
        <w:rPr>
          <w:rFonts w:cs="B Zar" w:hint="cs"/>
          <w:b/>
          <w:bCs/>
          <w:sz w:val="48"/>
          <w:szCs w:val="48"/>
          <w:rtl/>
        </w:rPr>
        <w:t>شهر</w:t>
      </w:r>
    </w:p>
    <w:p w:rsidR="009838E7" w:rsidRPr="006F5369" w:rsidRDefault="00B0589E" w:rsidP="006F5369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6F5369">
        <w:rPr>
          <w:rFonts w:cs="B Zar" w:hint="cs"/>
          <w:b/>
          <w:bCs/>
          <w:color w:val="C00000"/>
          <w:sz w:val="26"/>
          <w:szCs w:val="26"/>
          <w:rtl/>
        </w:rPr>
        <w:t xml:space="preserve"> (</w:t>
      </w:r>
      <w:r w:rsidR="006F5369">
        <w:rPr>
          <w:rFonts w:cs="B Zar" w:hint="cs"/>
          <w:b/>
          <w:bCs/>
          <w:color w:val="C00000"/>
          <w:sz w:val="26"/>
          <w:szCs w:val="26"/>
          <w:rtl/>
        </w:rPr>
        <w:t xml:space="preserve">گزارش </w:t>
      </w:r>
      <w:r w:rsidRPr="006F5369">
        <w:rPr>
          <w:rFonts w:cs="B Zar" w:hint="cs"/>
          <w:b/>
          <w:bCs/>
          <w:color w:val="C00000"/>
          <w:sz w:val="26"/>
          <w:szCs w:val="26"/>
          <w:rtl/>
        </w:rPr>
        <w:t>اولیه)</w:t>
      </w:r>
    </w:p>
    <w:p w:rsidR="006F5369" w:rsidRDefault="006F5369" w:rsidP="006F5369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6F5369" w:rsidRDefault="006F5369" w:rsidP="006F5369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6F5369" w:rsidRDefault="006F5369" w:rsidP="006F5369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6F5369" w:rsidRDefault="006F5369" w:rsidP="006F5369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6F5369" w:rsidRPr="006F5369" w:rsidRDefault="006F5369" w:rsidP="006F5369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9838E7" w:rsidRPr="009838E7" w:rsidRDefault="00B0589E" w:rsidP="00455A4C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مؤ</w:t>
      </w:r>
      <w:r w:rsidR="009838E7" w:rsidRPr="009838E7">
        <w:rPr>
          <w:rFonts w:cs="B Zar" w:hint="cs"/>
          <w:sz w:val="28"/>
          <w:szCs w:val="28"/>
          <w:rtl/>
        </w:rPr>
        <w:t>سسه مطالعات و تحقیقات اجتماعی دانشگاه تهران</w:t>
      </w:r>
    </w:p>
    <w:p w:rsidR="009838E7" w:rsidRPr="009838E7" w:rsidRDefault="009838E7" w:rsidP="00455A4C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sz w:val="28"/>
          <w:szCs w:val="28"/>
          <w:rtl/>
        </w:rPr>
      </w:pPr>
      <w:r w:rsidRPr="009838E7">
        <w:rPr>
          <w:rFonts w:cs="B Zar" w:hint="cs"/>
          <w:sz w:val="28"/>
          <w:szCs w:val="28"/>
          <w:rtl/>
        </w:rPr>
        <w:t xml:space="preserve">زمان اجرای نظرسنجی: </w:t>
      </w:r>
      <w:r w:rsidR="00455A4C">
        <w:rPr>
          <w:rFonts w:cs="B Zar" w:hint="cs"/>
          <w:sz w:val="28"/>
          <w:szCs w:val="28"/>
          <w:rtl/>
        </w:rPr>
        <w:t>نیمه اول بهمن</w:t>
      </w:r>
      <w:r w:rsidR="00455A4C">
        <w:rPr>
          <w:rFonts w:cs="B Zar"/>
          <w:sz w:val="28"/>
          <w:szCs w:val="28"/>
          <w:rtl/>
        </w:rPr>
        <w:softHyphen/>
      </w:r>
      <w:r w:rsidR="00455A4C">
        <w:rPr>
          <w:rFonts w:cs="B Zar" w:hint="cs"/>
          <w:sz w:val="28"/>
          <w:szCs w:val="28"/>
          <w:rtl/>
        </w:rPr>
        <w:t>ماه</w:t>
      </w:r>
      <w:r w:rsidRPr="009838E7">
        <w:rPr>
          <w:rFonts w:cs="B Zar" w:hint="cs"/>
          <w:sz w:val="28"/>
          <w:szCs w:val="28"/>
          <w:rtl/>
        </w:rPr>
        <w:t xml:space="preserve"> 1398</w:t>
      </w:r>
    </w:p>
    <w:p w:rsidR="001D2BB1" w:rsidRPr="001D2BB1" w:rsidRDefault="001D2BB1" w:rsidP="00455A4C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sz w:val="28"/>
          <w:szCs w:val="28"/>
          <w:rtl/>
        </w:rPr>
      </w:pPr>
      <w:r w:rsidRPr="001D2BB1">
        <w:rPr>
          <w:rFonts w:cs="B Zar"/>
          <w:sz w:val="28"/>
          <w:szCs w:val="28"/>
          <w:rtl/>
        </w:rPr>
        <w:t xml:space="preserve">خیابان انقلاب‏اسلامی، خیابان </w:t>
      </w:r>
      <w:r w:rsidRPr="001D2BB1">
        <w:rPr>
          <w:rFonts w:cs="B Zar" w:hint="cs"/>
          <w:sz w:val="28"/>
          <w:szCs w:val="28"/>
          <w:rtl/>
        </w:rPr>
        <w:t>وصال شیرازی</w:t>
      </w:r>
      <w:r w:rsidRPr="001D2BB1">
        <w:rPr>
          <w:rFonts w:cs="B Zar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کوچه</w:t>
      </w:r>
      <w:r w:rsidRPr="001D2BB1">
        <w:rPr>
          <w:rFonts w:cs="B Zar"/>
          <w:sz w:val="28"/>
          <w:szCs w:val="28"/>
          <w:rtl/>
        </w:rPr>
        <w:t xml:space="preserve"> </w:t>
      </w:r>
      <w:r w:rsidRPr="001D2BB1">
        <w:rPr>
          <w:rFonts w:cs="B Zar" w:hint="cs"/>
          <w:sz w:val="28"/>
          <w:szCs w:val="28"/>
          <w:rtl/>
        </w:rPr>
        <w:t>شاهد</w:t>
      </w:r>
      <w:r w:rsidRPr="001D2BB1">
        <w:rPr>
          <w:rFonts w:cs="B Zar"/>
          <w:sz w:val="28"/>
          <w:szCs w:val="28"/>
          <w:rtl/>
        </w:rPr>
        <w:t xml:space="preserve">، پلاک </w:t>
      </w:r>
      <w:r w:rsidRPr="001D2BB1">
        <w:rPr>
          <w:rFonts w:cs="B Zar" w:hint="cs"/>
          <w:sz w:val="28"/>
          <w:szCs w:val="28"/>
          <w:rtl/>
        </w:rPr>
        <w:t>8</w:t>
      </w:r>
      <w:r w:rsidRPr="001D2BB1">
        <w:rPr>
          <w:rFonts w:cs="B Zar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مؤ</w:t>
      </w:r>
      <w:r w:rsidRPr="001D2BB1">
        <w:rPr>
          <w:rFonts w:cs="B Zar" w:hint="cs"/>
          <w:sz w:val="28"/>
          <w:szCs w:val="28"/>
          <w:rtl/>
        </w:rPr>
        <w:t>سسه مطالعات و تحقیقات اجتماعی دانشگاه تهران.</w:t>
      </w:r>
    </w:p>
    <w:p w:rsidR="001D2BB1" w:rsidRPr="001D2BB1" w:rsidRDefault="001D2BB1" w:rsidP="00455A4C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sz w:val="28"/>
          <w:szCs w:val="28"/>
          <w:rtl/>
        </w:rPr>
      </w:pPr>
      <w:r w:rsidRPr="001D2BB1">
        <w:rPr>
          <w:rFonts w:cs="B Zar" w:hint="cs"/>
          <w:sz w:val="28"/>
          <w:szCs w:val="28"/>
          <w:rtl/>
        </w:rPr>
        <w:t>شماره تماس: 88994339</w:t>
      </w:r>
      <w:r w:rsidR="00B0589E">
        <w:rPr>
          <w:rFonts w:cs="B Zar" w:hint="cs"/>
          <w:sz w:val="28"/>
          <w:szCs w:val="28"/>
          <w:rtl/>
        </w:rPr>
        <w:t xml:space="preserve"> </w:t>
      </w:r>
      <w:r w:rsidRPr="001D2BB1">
        <w:rPr>
          <w:rFonts w:cs="B Zar" w:hint="cs"/>
          <w:sz w:val="28"/>
          <w:szCs w:val="28"/>
          <w:rtl/>
        </w:rPr>
        <w:t>-021</w:t>
      </w:r>
    </w:p>
    <w:p w:rsidR="001D2BB1" w:rsidRPr="00B0589E" w:rsidRDefault="001D2BB1" w:rsidP="00455A4C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sz w:val="26"/>
          <w:szCs w:val="26"/>
          <w:rtl/>
          <w:lang w:bidi="fa-IR"/>
        </w:rPr>
      </w:pPr>
      <w:r w:rsidRPr="00B0589E">
        <w:rPr>
          <w:rFonts w:cs="B Zar"/>
          <w:sz w:val="26"/>
          <w:szCs w:val="26"/>
        </w:rPr>
        <w:t>www.isr.ut.ac.ir</w:t>
      </w:r>
    </w:p>
    <w:p w:rsidR="009838E7" w:rsidRDefault="009838E7" w:rsidP="009838E7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1"/>
          <w:rtl/>
        </w:rPr>
      </w:pPr>
    </w:p>
    <w:p w:rsidR="001D2BB1" w:rsidRDefault="001D2BB1" w:rsidP="001D2BB1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1"/>
          <w:rtl/>
        </w:rPr>
      </w:pPr>
    </w:p>
    <w:p w:rsidR="009838E7" w:rsidRDefault="009838E7" w:rsidP="009838E7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1"/>
          <w:rtl/>
        </w:rPr>
      </w:pPr>
    </w:p>
    <w:p w:rsidR="009838E7" w:rsidRPr="0035435A" w:rsidRDefault="00787F6A" w:rsidP="001D2BB1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</w:rPr>
      </w:pPr>
      <w:r w:rsidRPr="0035435A">
        <w:rPr>
          <w:rFonts w:cs="B Lotus" w:hint="cs"/>
          <w:b/>
          <w:bCs/>
          <w:color w:val="C00000"/>
          <w:sz w:val="28"/>
          <w:szCs w:val="28"/>
          <w:rtl/>
        </w:rPr>
        <w:lastRenderedPageBreak/>
        <w:t xml:space="preserve">1- </w:t>
      </w:r>
      <w:r w:rsidR="009838E7" w:rsidRPr="0035435A">
        <w:rPr>
          <w:rFonts w:cs="B Lotus" w:hint="cs"/>
          <w:b/>
          <w:bCs/>
          <w:color w:val="C00000"/>
          <w:sz w:val="28"/>
          <w:szCs w:val="28"/>
          <w:rtl/>
        </w:rPr>
        <w:t>مقدمه</w:t>
      </w:r>
    </w:p>
    <w:p w:rsidR="00B0589E" w:rsidRDefault="009838E7" w:rsidP="00B0589E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مؤ</w:t>
      </w:r>
      <w:r w:rsidRPr="009838E7">
        <w:rPr>
          <w:rFonts w:cs="B Zar" w:hint="cs"/>
          <w:sz w:val="28"/>
          <w:szCs w:val="28"/>
          <w:rtl/>
        </w:rPr>
        <w:t>سسه مطالعات و تحقیقات اجتماعی دانشگاه تهران به عنوان یکی از باسابقه</w:t>
      </w:r>
      <w:r w:rsidRPr="009838E7">
        <w:rPr>
          <w:rFonts w:cs="B Zar"/>
          <w:sz w:val="28"/>
          <w:szCs w:val="28"/>
          <w:rtl/>
        </w:rPr>
        <w:softHyphen/>
      </w:r>
      <w:r w:rsidRPr="009838E7">
        <w:rPr>
          <w:rFonts w:cs="B Zar" w:hint="cs"/>
          <w:sz w:val="28"/>
          <w:szCs w:val="28"/>
          <w:rtl/>
        </w:rPr>
        <w:t>ترین موسسات تحقیقاتی در حوزه اجتماعی و افکار عمومی شناخته می</w:t>
      </w:r>
      <w:r w:rsidRPr="009838E7">
        <w:rPr>
          <w:rFonts w:cs="B Zar"/>
          <w:sz w:val="28"/>
          <w:szCs w:val="28"/>
          <w:rtl/>
        </w:rPr>
        <w:softHyphen/>
      </w:r>
      <w:r w:rsidRPr="009838E7">
        <w:rPr>
          <w:rFonts w:cs="B Zar" w:hint="cs"/>
          <w:sz w:val="28"/>
          <w:szCs w:val="28"/>
          <w:rtl/>
        </w:rPr>
        <w:t xml:space="preserve">شود. مؤسسه مذکور با رسالت شناخت وضعیت اجتماعی جامعه ایرانی و رصد مستمر و مداوم تغییرات و تحولات افکار عمومی، تحقیقات افکار عمومی و نظرسنجی را در دستور کار دارد. </w:t>
      </w:r>
      <w:r w:rsidR="00B0589E">
        <w:rPr>
          <w:rFonts w:cs="B Zar" w:hint="cs"/>
          <w:sz w:val="28"/>
          <w:szCs w:val="28"/>
          <w:rtl/>
        </w:rPr>
        <w:t>از این</w:t>
      </w:r>
      <w:r w:rsidR="00B0589E">
        <w:rPr>
          <w:rFonts w:cs="B Zar"/>
          <w:sz w:val="28"/>
          <w:szCs w:val="28"/>
          <w:rtl/>
        </w:rPr>
        <w:softHyphen/>
      </w:r>
      <w:r w:rsidR="00B0589E">
        <w:rPr>
          <w:rFonts w:cs="B Zar" w:hint="cs"/>
          <w:sz w:val="28"/>
          <w:szCs w:val="28"/>
          <w:rtl/>
        </w:rPr>
        <w:t xml:space="preserve">رو </w:t>
      </w:r>
      <w:r w:rsidRPr="009838E7">
        <w:rPr>
          <w:rFonts w:cs="B Zar" w:hint="cs"/>
          <w:sz w:val="28"/>
          <w:szCs w:val="28"/>
          <w:rtl/>
        </w:rPr>
        <w:t>در طرح نظرسنجی حاضر سعی شده است</w:t>
      </w:r>
      <w:r w:rsidR="00D53A96">
        <w:rPr>
          <w:rFonts w:cs="B Zar" w:hint="cs"/>
          <w:sz w:val="28"/>
          <w:szCs w:val="28"/>
          <w:rtl/>
        </w:rPr>
        <w:t>،</w:t>
      </w:r>
      <w:r w:rsidRPr="009838E7">
        <w:rPr>
          <w:rFonts w:cs="B Zar" w:hint="cs"/>
          <w:sz w:val="28"/>
          <w:szCs w:val="28"/>
          <w:rtl/>
        </w:rPr>
        <w:t xml:space="preserve"> نگرش شهروندان در خصوص مسائل مختلف اجتماعی و سیاسی مورد سنجش قرار گیرد.</w:t>
      </w:r>
    </w:p>
    <w:p w:rsidR="009838E7" w:rsidRDefault="00B0589E" w:rsidP="00B0589E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مهمترین</w:t>
      </w:r>
      <w:r w:rsidR="009838E7" w:rsidRPr="009838E7">
        <w:rPr>
          <w:rFonts w:cs="B Zar" w:hint="cs"/>
          <w:sz w:val="28"/>
          <w:szCs w:val="28"/>
          <w:rtl/>
        </w:rPr>
        <w:t xml:space="preserve"> اهداف </w:t>
      </w:r>
      <w:r>
        <w:rPr>
          <w:rFonts w:cs="B Zar" w:hint="cs"/>
          <w:sz w:val="28"/>
          <w:szCs w:val="28"/>
          <w:rtl/>
        </w:rPr>
        <w:t xml:space="preserve">طرح </w:t>
      </w:r>
      <w:r w:rsidR="009838E7" w:rsidRPr="009838E7">
        <w:rPr>
          <w:rFonts w:cs="B Zar" w:hint="cs"/>
          <w:sz w:val="28"/>
          <w:szCs w:val="28"/>
          <w:rtl/>
        </w:rPr>
        <w:t>نظرسنجی مذکور عبارتند</w:t>
      </w:r>
      <w:r>
        <w:rPr>
          <w:rFonts w:cs="B Zar" w:hint="cs"/>
          <w:sz w:val="28"/>
          <w:szCs w:val="28"/>
          <w:rtl/>
        </w:rPr>
        <w:t xml:space="preserve"> </w:t>
      </w:r>
      <w:r w:rsidR="009838E7" w:rsidRPr="009838E7">
        <w:rPr>
          <w:rFonts w:cs="B Zar" w:hint="cs"/>
          <w:sz w:val="28"/>
          <w:szCs w:val="28"/>
          <w:rtl/>
        </w:rPr>
        <w:t>از:</w:t>
      </w:r>
    </w:p>
    <w:p w:rsidR="009838E7" w:rsidRDefault="009838E7" w:rsidP="001D2BB1">
      <w:pPr>
        <w:pStyle w:val="NormalWeb"/>
        <w:widowControl w:val="0"/>
        <w:numPr>
          <w:ilvl w:val="0"/>
          <w:numId w:val="1"/>
        </w:numPr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ارزیابی عملکرد شهرداری و شورای شهر تهران از دیدگاه شهروندان تهرانی</w:t>
      </w:r>
      <w:r w:rsidR="001D2BB1">
        <w:rPr>
          <w:rFonts w:cs="B Zar" w:hint="cs"/>
          <w:sz w:val="28"/>
          <w:szCs w:val="28"/>
          <w:rtl/>
        </w:rPr>
        <w:t>؛</w:t>
      </w:r>
    </w:p>
    <w:p w:rsidR="009838E7" w:rsidRPr="009838E7" w:rsidRDefault="009838E7" w:rsidP="001D2BB1">
      <w:pPr>
        <w:pStyle w:val="NormalWeb"/>
        <w:widowControl w:val="0"/>
        <w:numPr>
          <w:ilvl w:val="0"/>
          <w:numId w:val="1"/>
        </w:numPr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ارزیابی عملکرد دولت و سنجش محبوبیت رئیس جمهور از دیدگاه شهروندان تهرانی</w:t>
      </w:r>
      <w:r w:rsidR="001D2BB1">
        <w:rPr>
          <w:rFonts w:cs="B Zar" w:hint="cs"/>
          <w:sz w:val="28"/>
          <w:szCs w:val="28"/>
          <w:rtl/>
        </w:rPr>
        <w:t>؛</w:t>
      </w:r>
    </w:p>
    <w:p w:rsidR="009838E7" w:rsidRPr="009838E7" w:rsidRDefault="009838E7" w:rsidP="001D2BB1">
      <w:pPr>
        <w:pStyle w:val="NormalWeb"/>
        <w:widowControl w:val="0"/>
        <w:numPr>
          <w:ilvl w:val="0"/>
          <w:numId w:val="1"/>
        </w:numPr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شناخت</w:t>
      </w:r>
      <w:r w:rsidRPr="009838E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رفتار رأی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دهی </w:t>
      </w:r>
      <w:r w:rsidRPr="009838E7">
        <w:rPr>
          <w:rFonts w:cs="B Zar" w:hint="cs"/>
          <w:sz w:val="28"/>
          <w:szCs w:val="28"/>
          <w:rtl/>
        </w:rPr>
        <w:t>مردم تهران</w:t>
      </w:r>
      <w:r w:rsidRPr="009838E7">
        <w:rPr>
          <w:rFonts w:cs="B Zar"/>
          <w:sz w:val="28"/>
          <w:szCs w:val="28"/>
          <w:rtl/>
        </w:rPr>
        <w:t xml:space="preserve"> در انتخابات </w:t>
      </w:r>
      <w:r>
        <w:rPr>
          <w:rFonts w:cs="B Zar" w:hint="cs"/>
          <w:sz w:val="28"/>
          <w:szCs w:val="28"/>
          <w:rtl/>
        </w:rPr>
        <w:t xml:space="preserve">یازدهمین دوره </w:t>
      </w:r>
      <w:r w:rsidRPr="009838E7">
        <w:rPr>
          <w:rFonts w:cs="B Zar"/>
          <w:sz w:val="28"/>
          <w:szCs w:val="28"/>
          <w:rtl/>
        </w:rPr>
        <w:t>مجلس</w:t>
      </w:r>
      <w:r w:rsidRPr="009838E7">
        <w:rPr>
          <w:rFonts w:cs="B Zar" w:hint="cs"/>
          <w:sz w:val="28"/>
          <w:szCs w:val="28"/>
          <w:rtl/>
        </w:rPr>
        <w:t xml:space="preserve"> شورای اسلامی</w:t>
      </w:r>
      <w:r w:rsidR="001D2BB1">
        <w:rPr>
          <w:rFonts w:cs="B Zar" w:hint="cs"/>
          <w:sz w:val="28"/>
          <w:szCs w:val="28"/>
          <w:rtl/>
        </w:rPr>
        <w:t>؛</w:t>
      </w:r>
    </w:p>
    <w:p w:rsidR="009838E7" w:rsidRPr="001D2BB1" w:rsidRDefault="009838E7" w:rsidP="001D2BB1">
      <w:pPr>
        <w:pStyle w:val="NormalWeb"/>
        <w:widowControl w:val="0"/>
        <w:numPr>
          <w:ilvl w:val="0"/>
          <w:numId w:val="1"/>
        </w:numPr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بررسی</w:t>
      </w:r>
      <w:r w:rsidR="001D2BB1">
        <w:rPr>
          <w:rFonts w:cs="B Zar" w:hint="cs"/>
          <w:sz w:val="28"/>
          <w:szCs w:val="28"/>
          <w:rtl/>
        </w:rPr>
        <w:t xml:space="preserve"> و شناخت</w:t>
      </w:r>
      <w:r>
        <w:rPr>
          <w:rFonts w:cs="B Zar" w:hint="cs"/>
          <w:sz w:val="28"/>
          <w:szCs w:val="28"/>
          <w:rtl/>
        </w:rPr>
        <w:t xml:space="preserve"> محبوبیت</w:t>
      </w:r>
      <w:r w:rsidR="001D2BB1">
        <w:rPr>
          <w:rFonts w:cs="B Zar" w:hint="cs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برخی از چهره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سیاسی</w:t>
      </w:r>
      <w:r w:rsidR="001D2BB1">
        <w:rPr>
          <w:rFonts w:cs="B Zar" w:hint="cs"/>
          <w:sz w:val="28"/>
          <w:szCs w:val="28"/>
          <w:rtl/>
        </w:rPr>
        <w:t xml:space="preserve"> در بین مردم.</w:t>
      </w:r>
    </w:p>
    <w:p w:rsidR="009838E7" w:rsidRPr="009838E7" w:rsidRDefault="009838E7" w:rsidP="001D2BB1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 w:rsidRPr="009838E7">
        <w:rPr>
          <w:rFonts w:cs="B Zar" w:hint="cs"/>
          <w:sz w:val="28"/>
          <w:szCs w:val="28"/>
          <w:rtl/>
        </w:rPr>
        <w:t>به منظور دستیابی به اهداف نظرسنجی در طرح حاضر از روش پیمایش استفاده شده است.</w:t>
      </w:r>
      <w:r w:rsidRPr="009838E7">
        <w:rPr>
          <w:rFonts w:cs="B Zar"/>
          <w:sz w:val="28"/>
          <w:szCs w:val="28"/>
          <w:rtl/>
        </w:rPr>
        <w:t xml:space="preserve"> پيمايش عبارت از جمع‌آوري داده‌ها و اطلاعات است كه با طرح و نقشه به عنوان راهنماي عملي توصيف يا پيش‌بيني و يا به منظور تجزيه و تحليل روابط بين برخي متغيرها، صورت مي‌پذيرد. </w:t>
      </w:r>
      <w:r w:rsidRPr="009838E7">
        <w:rPr>
          <w:rFonts w:cs="B Zar" w:hint="cs"/>
          <w:sz w:val="28"/>
          <w:szCs w:val="28"/>
          <w:rtl/>
        </w:rPr>
        <w:t>تحقیق پیمایشی بهترین روش موجود برای آن</w:t>
      </w:r>
      <w:r w:rsidRPr="009838E7">
        <w:rPr>
          <w:rFonts w:cs="B Zar" w:hint="cs"/>
          <w:sz w:val="28"/>
          <w:szCs w:val="28"/>
          <w:rtl/>
        </w:rPr>
        <w:softHyphen/>
        <w:t>دسته از پژوهندگان اجتماعی است که علاقه</w:t>
      </w:r>
      <w:r w:rsidRPr="009838E7">
        <w:rPr>
          <w:rFonts w:cs="B Zar" w:hint="cs"/>
          <w:sz w:val="28"/>
          <w:szCs w:val="28"/>
          <w:rtl/>
        </w:rPr>
        <w:softHyphen/>
        <w:t>مند به جمع</w:t>
      </w:r>
      <w:r w:rsidRPr="009838E7">
        <w:rPr>
          <w:rFonts w:cs="B Zar" w:hint="cs"/>
          <w:sz w:val="28"/>
          <w:szCs w:val="28"/>
          <w:rtl/>
        </w:rPr>
        <w:softHyphen/>
        <w:t>آوری داده</w:t>
      </w:r>
      <w:r w:rsidRPr="009838E7">
        <w:rPr>
          <w:rFonts w:cs="B Zar" w:hint="cs"/>
          <w:sz w:val="28"/>
          <w:szCs w:val="28"/>
          <w:rtl/>
        </w:rPr>
        <w:softHyphen/>
        <w:t>های اصلی برای توصیف جمعیت</w:t>
      </w:r>
      <w:r w:rsidRPr="009838E7">
        <w:rPr>
          <w:rFonts w:cs="B Zar" w:hint="cs"/>
          <w:sz w:val="28"/>
          <w:szCs w:val="28"/>
          <w:rtl/>
        </w:rPr>
        <w:softHyphen/>
        <w:t>های بسیار بزرگی هستند که نمی</w:t>
      </w:r>
      <w:r w:rsidRPr="009838E7">
        <w:rPr>
          <w:rFonts w:cs="B Zar" w:hint="cs"/>
          <w:sz w:val="28"/>
          <w:szCs w:val="28"/>
          <w:rtl/>
        </w:rPr>
        <w:softHyphen/>
        <w:t>توان به طور مستقیم آنها را مشاهده کرد. بدین ترتیب با نمونه</w:t>
      </w:r>
      <w:r w:rsidRPr="009838E7">
        <w:rPr>
          <w:rFonts w:cs="B Zar" w:hint="cs"/>
          <w:sz w:val="28"/>
          <w:szCs w:val="28"/>
          <w:rtl/>
        </w:rPr>
        <w:softHyphen/>
        <w:t>گیری احتمالی دقیق می</w:t>
      </w:r>
      <w:r w:rsidRPr="009838E7">
        <w:rPr>
          <w:rFonts w:cs="B Zar" w:hint="cs"/>
          <w:sz w:val="28"/>
          <w:szCs w:val="28"/>
          <w:rtl/>
        </w:rPr>
        <w:softHyphen/>
        <w:t>توان گروهی از پاسخگویان را فراهم آورد که ویژگی</w:t>
      </w:r>
      <w:r w:rsidRPr="009838E7">
        <w:rPr>
          <w:rFonts w:cs="B Zar" w:hint="cs"/>
          <w:sz w:val="28"/>
          <w:szCs w:val="28"/>
          <w:rtl/>
        </w:rPr>
        <w:softHyphen/>
        <w:t>های آنان منعکس کننده ویژگی</w:t>
      </w:r>
      <w:r w:rsidRPr="009838E7">
        <w:rPr>
          <w:rFonts w:cs="B Zar" w:hint="cs"/>
          <w:sz w:val="28"/>
          <w:szCs w:val="28"/>
          <w:rtl/>
        </w:rPr>
        <w:softHyphen/>
        <w:t>های جمعیت بزرگتر باشد و با پرسشنامه</w:t>
      </w:r>
      <w:r w:rsidRPr="009838E7">
        <w:rPr>
          <w:rFonts w:cs="B Zar" w:hint="cs"/>
          <w:sz w:val="28"/>
          <w:szCs w:val="28"/>
          <w:rtl/>
        </w:rPr>
        <w:softHyphen/>
        <w:t>های دقیق، می</w:t>
      </w:r>
      <w:r w:rsidRPr="009838E7">
        <w:rPr>
          <w:rFonts w:cs="B Zar" w:hint="cs"/>
          <w:sz w:val="28"/>
          <w:szCs w:val="28"/>
          <w:rtl/>
        </w:rPr>
        <w:softHyphen/>
        <w:t>توان داده</w:t>
      </w:r>
      <w:r w:rsidRPr="009838E7">
        <w:rPr>
          <w:rFonts w:cs="B Zar" w:hint="cs"/>
          <w:sz w:val="28"/>
          <w:szCs w:val="28"/>
          <w:rtl/>
        </w:rPr>
        <w:softHyphen/>
        <w:t>هایی را به</w:t>
      </w:r>
      <w:r w:rsidRPr="009838E7">
        <w:rPr>
          <w:rFonts w:cs="B Zar" w:hint="eastAsia"/>
          <w:sz w:val="28"/>
          <w:szCs w:val="28"/>
          <w:rtl/>
        </w:rPr>
        <w:t>‌</w:t>
      </w:r>
      <w:r w:rsidRPr="009838E7">
        <w:rPr>
          <w:rFonts w:cs="B Zar" w:hint="cs"/>
          <w:sz w:val="28"/>
          <w:szCs w:val="28"/>
          <w:rtl/>
        </w:rPr>
        <w:t>دست آورد که با داده</w:t>
      </w:r>
      <w:r w:rsidRPr="009838E7">
        <w:rPr>
          <w:rFonts w:cs="B Zar" w:hint="cs"/>
          <w:sz w:val="28"/>
          <w:szCs w:val="28"/>
          <w:rtl/>
        </w:rPr>
        <w:softHyphen/>
        <w:t>هایی که از همه پاسخگویان به</w:t>
      </w:r>
      <w:r w:rsidRPr="009838E7">
        <w:rPr>
          <w:rFonts w:cs="B Zar" w:hint="eastAsia"/>
          <w:sz w:val="28"/>
          <w:szCs w:val="28"/>
        </w:rPr>
        <w:t>‌</w:t>
      </w:r>
      <w:r w:rsidRPr="009838E7">
        <w:rPr>
          <w:rFonts w:cs="B Zar" w:hint="cs"/>
          <w:sz w:val="28"/>
          <w:szCs w:val="28"/>
          <w:rtl/>
        </w:rPr>
        <w:t>دست می</w:t>
      </w:r>
      <w:r w:rsidRPr="009838E7">
        <w:rPr>
          <w:rFonts w:cs="B Zar" w:hint="eastAsia"/>
          <w:sz w:val="28"/>
          <w:szCs w:val="28"/>
          <w:rtl/>
        </w:rPr>
        <w:t>‌</w:t>
      </w:r>
      <w:r w:rsidRPr="009838E7">
        <w:rPr>
          <w:rFonts w:cs="B Zar" w:hint="cs"/>
          <w:sz w:val="28"/>
          <w:szCs w:val="28"/>
          <w:rtl/>
        </w:rPr>
        <w:t>آیند شباهت بسیاری دارند (ببی، 1381: 568).</w:t>
      </w:r>
      <w:r w:rsidRPr="009838E7">
        <w:rPr>
          <w:rFonts w:cs="B Zar"/>
          <w:sz w:val="28"/>
          <w:szCs w:val="28"/>
          <w:rtl/>
        </w:rPr>
        <w:t xml:space="preserve"> همان‌گونه كه گفته شد، مطالعات پيمايشي و نظرسنج</w:t>
      </w:r>
      <w:r w:rsidRPr="009838E7">
        <w:rPr>
          <w:rFonts w:cs="B Zar" w:hint="cs"/>
          <w:sz w:val="28"/>
          <w:szCs w:val="28"/>
          <w:rtl/>
        </w:rPr>
        <w:t>ی</w:t>
      </w:r>
      <w:r w:rsidRPr="009838E7">
        <w:rPr>
          <w:rFonts w:cs="B Zar"/>
          <w:sz w:val="28"/>
          <w:szCs w:val="28"/>
          <w:rtl/>
        </w:rPr>
        <w:t xml:space="preserve"> مبتني بر ابزار جمع‌آوري و اندازه‌گيري خاص نظير پرسشنامه و مصاحبه است. </w:t>
      </w:r>
    </w:p>
    <w:p w:rsidR="001D2BB1" w:rsidRDefault="009838E7" w:rsidP="001D2BB1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9838E7">
        <w:rPr>
          <w:rFonts w:cs="B Zar"/>
          <w:sz w:val="28"/>
          <w:szCs w:val="28"/>
          <w:rtl/>
        </w:rPr>
        <w:t xml:space="preserve">در </w:t>
      </w:r>
      <w:r w:rsidRPr="009838E7">
        <w:rPr>
          <w:rFonts w:cs="B Zar" w:hint="cs"/>
          <w:sz w:val="28"/>
          <w:szCs w:val="28"/>
          <w:rtl/>
        </w:rPr>
        <w:t>طرح</w:t>
      </w:r>
      <w:r w:rsidRPr="009838E7">
        <w:rPr>
          <w:rFonts w:cs="B Zar"/>
          <w:sz w:val="28"/>
          <w:szCs w:val="28"/>
          <w:rtl/>
        </w:rPr>
        <w:t xml:space="preserve"> حاضر نيز ابزار جمع‌آوري اطلاعات، پرسشنامه م</w:t>
      </w:r>
      <w:r w:rsidRPr="009838E7">
        <w:rPr>
          <w:rFonts w:cs="B Zar" w:hint="cs"/>
          <w:sz w:val="28"/>
          <w:szCs w:val="28"/>
          <w:rtl/>
        </w:rPr>
        <w:t>ی</w:t>
      </w:r>
      <w:r w:rsidRPr="009838E7">
        <w:rPr>
          <w:rFonts w:cs="B Zar" w:hint="eastAsia"/>
          <w:sz w:val="28"/>
          <w:szCs w:val="28"/>
          <w:rtl/>
        </w:rPr>
        <w:t>‌</w:t>
      </w:r>
      <w:r w:rsidRPr="009838E7">
        <w:rPr>
          <w:rFonts w:cs="B Zar" w:hint="cs"/>
          <w:sz w:val="28"/>
          <w:szCs w:val="28"/>
          <w:rtl/>
        </w:rPr>
        <w:t>باشد</w:t>
      </w:r>
      <w:r w:rsidRPr="009838E7">
        <w:rPr>
          <w:rFonts w:cs="B Zar"/>
          <w:sz w:val="28"/>
          <w:szCs w:val="28"/>
          <w:rtl/>
        </w:rPr>
        <w:t xml:space="preserve"> که از طر</w:t>
      </w:r>
      <w:r w:rsidRPr="009838E7">
        <w:rPr>
          <w:rFonts w:cs="B Zar" w:hint="cs"/>
          <w:sz w:val="28"/>
          <w:szCs w:val="28"/>
          <w:rtl/>
        </w:rPr>
        <w:t>ی</w:t>
      </w:r>
      <w:r w:rsidRPr="009838E7">
        <w:rPr>
          <w:rFonts w:cs="B Zar" w:hint="eastAsia"/>
          <w:sz w:val="28"/>
          <w:szCs w:val="28"/>
          <w:rtl/>
        </w:rPr>
        <w:t>ق</w:t>
      </w:r>
      <w:r w:rsidRPr="009838E7">
        <w:rPr>
          <w:rFonts w:cs="B Zar"/>
          <w:sz w:val="28"/>
          <w:szCs w:val="28"/>
          <w:rtl/>
        </w:rPr>
        <w:t xml:space="preserve"> مصاحبه </w:t>
      </w:r>
      <w:r w:rsidRPr="009838E7">
        <w:rPr>
          <w:rFonts w:cs="B Zar" w:hint="cs"/>
          <w:sz w:val="28"/>
          <w:szCs w:val="28"/>
          <w:rtl/>
        </w:rPr>
        <w:t>حضوری</w:t>
      </w:r>
      <w:r w:rsidRPr="009838E7">
        <w:rPr>
          <w:rFonts w:cs="B Zar"/>
          <w:sz w:val="28"/>
          <w:szCs w:val="28"/>
          <w:rtl/>
        </w:rPr>
        <w:t xml:space="preserve"> تکم</w:t>
      </w:r>
      <w:r w:rsidRPr="009838E7">
        <w:rPr>
          <w:rFonts w:cs="B Zar" w:hint="cs"/>
          <w:sz w:val="28"/>
          <w:szCs w:val="28"/>
          <w:rtl/>
        </w:rPr>
        <w:t>ی</w:t>
      </w:r>
      <w:r w:rsidRPr="009838E7">
        <w:rPr>
          <w:rFonts w:cs="B Zar" w:hint="eastAsia"/>
          <w:sz w:val="28"/>
          <w:szCs w:val="28"/>
          <w:rtl/>
        </w:rPr>
        <w:t>ل</w:t>
      </w:r>
      <w:r w:rsidRPr="009838E7">
        <w:rPr>
          <w:rFonts w:cs="B Zar"/>
          <w:sz w:val="28"/>
          <w:szCs w:val="28"/>
          <w:rtl/>
        </w:rPr>
        <w:t xml:space="preserve"> </w:t>
      </w:r>
      <w:r w:rsidRPr="009838E7">
        <w:rPr>
          <w:rFonts w:cs="B Zar" w:hint="cs"/>
          <w:sz w:val="28"/>
          <w:szCs w:val="28"/>
          <w:rtl/>
        </w:rPr>
        <w:t xml:space="preserve">شده است. </w:t>
      </w:r>
      <w:r w:rsidRPr="009838E7">
        <w:rPr>
          <w:rFonts w:cs="B Zar"/>
          <w:sz w:val="28"/>
          <w:szCs w:val="28"/>
          <w:rtl/>
        </w:rPr>
        <w:t>جمع</w:t>
      </w:r>
      <w:r w:rsidRPr="009838E7">
        <w:rPr>
          <w:rFonts w:cs="B Zar" w:hint="cs"/>
          <w:sz w:val="28"/>
          <w:szCs w:val="28"/>
          <w:rtl/>
        </w:rPr>
        <w:t>ی</w:t>
      </w:r>
      <w:r w:rsidRPr="009838E7">
        <w:rPr>
          <w:rFonts w:cs="B Zar" w:hint="eastAsia"/>
          <w:sz w:val="28"/>
          <w:szCs w:val="28"/>
          <w:rtl/>
        </w:rPr>
        <w:t>ت</w:t>
      </w:r>
      <w:r w:rsidRPr="009838E7">
        <w:rPr>
          <w:rFonts w:cs="B Zar"/>
          <w:sz w:val="28"/>
          <w:szCs w:val="28"/>
          <w:rtl/>
        </w:rPr>
        <w:t xml:space="preserve"> آمار</w:t>
      </w:r>
      <w:r w:rsidRPr="009838E7">
        <w:rPr>
          <w:rFonts w:cs="B Zar" w:hint="cs"/>
          <w:sz w:val="28"/>
          <w:szCs w:val="28"/>
          <w:rtl/>
        </w:rPr>
        <w:t>ی</w:t>
      </w:r>
      <w:r w:rsidRPr="009838E7">
        <w:rPr>
          <w:rFonts w:cs="B Zar"/>
          <w:sz w:val="28"/>
          <w:szCs w:val="28"/>
          <w:rtl/>
        </w:rPr>
        <w:t xml:space="preserve"> ا</w:t>
      </w:r>
      <w:r w:rsidRPr="009838E7">
        <w:rPr>
          <w:rFonts w:cs="B Zar" w:hint="cs"/>
          <w:sz w:val="28"/>
          <w:szCs w:val="28"/>
          <w:rtl/>
        </w:rPr>
        <w:t>ی</w:t>
      </w:r>
      <w:r w:rsidRPr="009838E7">
        <w:rPr>
          <w:rFonts w:cs="B Zar" w:hint="eastAsia"/>
          <w:sz w:val="28"/>
          <w:szCs w:val="28"/>
          <w:rtl/>
        </w:rPr>
        <w:t>ن</w:t>
      </w:r>
      <w:r w:rsidRPr="009838E7">
        <w:rPr>
          <w:rFonts w:cs="B Zar"/>
          <w:sz w:val="28"/>
          <w:szCs w:val="28"/>
          <w:rtl/>
        </w:rPr>
        <w:t xml:space="preserve"> طرح شامل شهروندان بالا</w:t>
      </w:r>
      <w:r w:rsidRPr="009838E7">
        <w:rPr>
          <w:rFonts w:cs="B Zar" w:hint="cs"/>
          <w:sz w:val="28"/>
          <w:szCs w:val="28"/>
          <w:rtl/>
        </w:rPr>
        <w:t>ی</w:t>
      </w:r>
      <w:r w:rsidRPr="009838E7">
        <w:rPr>
          <w:rFonts w:cs="B Zar"/>
          <w:sz w:val="28"/>
          <w:szCs w:val="28"/>
          <w:rtl/>
        </w:rPr>
        <w:t xml:space="preserve"> 18 سال ساکن </w:t>
      </w:r>
      <w:r w:rsidRPr="009838E7">
        <w:rPr>
          <w:rFonts w:cs="B Zar" w:hint="cs"/>
          <w:sz w:val="28"/>
          <w:szCs w:val="28"/>
          <w:rtl/>
        </w:rPr>
        <w:t>مناطق 22 گانه شهر تهران است.</w:t>
      </w:r>
      <w:r w:rsidR="001D2BB1">
        <w:rPr>
          <w:rFonts w:cs="B Zar" w:hint="cs"/>
          <w:sz w:val="28"/>
          <w:szCs w:val="28"/>
          <w:rtl/>
        </w:rPr>
        <w:t xml:space="preserve"> حجم نمونه بر اساس خطای کتر از 5 درصد و با استفاده از فرمول کوکران برابر با 1000 در نظر گرفته شده است. شایان ذکر است فرایند گردآوری اطلاعات و امر </w:t>
      </w:r>
      <w:r w:rsidR="001D2BB1" w:rsidRPr="001D2BB1">
        <w:rPr>
          <w:rFonts w:cs="B Zar" w:hint="cs"/>
          <w:sz w:val="28"/>
          <w:szCs w:val="28"/>
          <w:rtl/>
        </w:rPr>
        <w:t>پرسشگری در</w:t>
      </w:r>
      <w:r w:rsidR="001D2BB1" w:rsidRPr="00F42D9F">
        <w:rPr>
          <w:rFonts w:cs="B Zar" w:hint="cs"/>
          <w:sz w:val="21"/>
          <w:rtl/>
        </w:rPr>
        <w:t xml:space="preserve"> </w:t>
      </w:r>
      <w:r w:rsidR="001D2BB1">
        <w:rPr>
          <w:rFonts w:cs="B Zar" w:hint="cs"/>
          <w:sz w:val="28"/>
          <w:szCs w:val="28"/>
          <w:rtl/>
        </w:rPr>
        <w:t>میادین و مکان</w:t>
      </w:r>
      <w:r w:rsidR="001D2BB1">
        <w:rPr>
          <w:rFonts w:cs="B Zar"/>
          <w:sz w:val="28"/>
          <w:szCs w:val="28"/>
          <w:rtl/>
        </w:rPr>
        <w:softHyphen/>
      </w:r>
      <w:r w:rsidR="001D2BB1">
        <w:rPr>
          <w:rFonts w:cs="B Zar" w:hint="cs"/>
          <w:sz w:val="28"/>
          <w:szCs w:val="28"/>
          <w:rtl/>
        </w:rPr>
        <w:t>های عمومی شهر</w:t>
      </w:r>
      <w:r w:rsidR="001D2BB1" w:rsidRPr="001D2BB1">
        <w:rPr>
          <w:rFonts w:cs="B Zar" w:hint="cs"/>
          <w:sz w:val="28"/>
          <w:szCs w:val="28"/>
          <w:rtl/>
        </w:rPr>
        <w:t xml:space="preserve"> انجام شد. </w:t>
      </w:r>
      <w:r w:rsidR="001D2BB1">
        <w:rPr>
          <w:rFonts w:cs="B Zar" w:hint="cs"/>
          <w:sz w:val="28"/>
          <w:szCs w:val="28"/>
          <w:rtl/>
        </w:rPr>
        <w:t>در مجموع و با توجه به جمعیت مناطق 22 گانه شهر تهران به 50 نقطه از شهر مراجعه شد و با رعایت کردن مشخصات و ویژگی</w:t>
      </w:r>
      <w:r w:rsidR="001D2BB1">
        <w:rPr>
          <w:rFonts w:cs="B Zar"/>
          <w:sz w:val="28"/>
          <w:szCs w:val="28"/>
          <w:rtl/>
        </w:rPr>
        <w:softHyphen/>
      </w:r>
      <w:r w:rsidR="001D2BB1">
        <w:rPr>
          <w:rFonts w:cs="B Zar" w:hint="cs"/>
          <w:sz w:val="28"/>
          <w:szCs w:val="28"/>
          <w:rtl/>
        </w:rPr>
        <w:t>های جمعیت</w:t>
      </w:r>
      <w:r w:rsidR="001D2BB1">
        <w:rPr>
          <w:rFonts w:cs="B Zar"/>
          <w:sz w:val="28"/>
          <w:szCs w:val="28"/>
          <w:rtl/>
        </w:rPr>
        <w:softHyphen/>
      </w:r>
      <w:r w:rsidR="001D2BB1">
        <w:rPr>
          <w:rFonts w:cs="B Zar" w:hint="cs"/>
          <w:sz w:val="28"/>
          <w:szCs w:val="28"/>
          <w:rtl/>
        </w:rPr>
        <w:t>شناختی نمونه آماری بر اساس اطلاعات سرشماری سال 1395، در مجموع 1000 پرسشنامه تکمیل شد.</w:t>
      </w:r>
    </w:p>
    <w:p w:rsidR="009838E7" w:rsidRPr="00844F76" w:rsidRDefault="00317683" w:rsidP="001D2BB1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36"/>
          <w:szCs w:val="36"/>
          <w:rtl/>
        </w:rPr>
      </w:pPr>
      <w:r w:rsidRPr="00844F76">
        <w:rPr>
          <w:rFonts w:cs="B Lotus" w:hint="cs"/>
          <w:b/>
          <w:bCs/>
          <w:color w:val="C00000"/>
          <w:sz w:val="36"/>
          <w:szCs w:val="36"/>
          <w:rtl/>
        </w:rPr>
        <w:t>2</w:t>
      </w:r>
      <w:r w:rsidR="00787F6A" w:rsidRPr="00844F76">
        <w:rPr>
          <w:rFonts w:cs="B Lotus" w:hint="cs"/>
          <w:b/>
          <w:bCs/>
          <w:color w:val="C00000"/>
          <w:sz w:val="36"/>
          <w:szCs w:val="36"/>
          <w:rtl/>
        </w:rPr>
        <w:t>- ویژگی</w:t>
      </w:r>
      <w:r w:rsidR="00787F6A" w:rsidRPr="00844F76">
        <w:rPr>
          <w:rFonts w:cs="B Lotus"/>
          <w:b/>
          <w:bCs/>
          <w:color w:val="C00000"/>
          <w:sz w:val="36"/>
          <w:szCs w:val="36"/>
          <w:rtl/>
        </w:rPr>
        <w:softHyphen/>
      </w:r>
      <w:r w:rsidR="00787F6A" w:rsidRPr="00844F76">
        <w:rPr>
          <w:rFonts w:cs="B Lotus" w:hint="cs"/>
          <w:b/>
          <w:bCs/>
          <w:color w:val="C00000"/>
          <w:sz w:val="36"/>
          <w:szCs w:val="36"/>
          <w:rtl/>
        </w:rPr>
        <w:t>های جمعیت</w:t>
      </w:r>
      <w:r w:rsidR="00787F6A" w:rsidRPr="00844F76">
        <w:rPr>
          <w:rFonts w:cs="B Lotus"/>
          <w:b/>
          <w:bCs/>
          <w:color w:val="C00000"/>
          <w:sz w:val="36"/>
          <w:szCs w:val="36"/>
          <w:rtl/>
        </w:rPr>
        <w:softHyphen/>
      </w:r>
      <w:r w:rsidR="00787F6A" w:rsidRPr="00844F76">
        <w:rPr>
          <w:rFonts w:cs="B Lotus" w:hint="cs"/>
          <w:b/>
          <w:bCs/>
          <w:color w:val="C00000"/>
          <w:sz w:val="36"/>
          <w:szCs w:val="36"/>
          <w:rtl/>
        </w:rPr>
        <w:t>شناختی</w:t>
      </w:r>
    </w:p>
    <w:p w:rsidR="00787F6A" w:rsidRDefault="00787F6A" w:rsidP="00854099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787F6A">
        <w:rPr>
          <w:rFonts w:cs="B Zar"/>
          <w:sz w:val="28"/>
          <w:szCs w:val="28"/>
          <w:rtl/>
        </w:rPr>
        <w:t>متغ</w:t>
      </w:r>
      <w:r w:rsidRPr="00787F6A">
        <w:rPr>
          <w:rFonts w:cs="B Zar" w:hint="cs"/>
          <w:sz w:val="28"/>
          <w:szCs w:val="28"/>
          <w:rtl/>
        </w:rPr>
        <w:t>ی</w:t>
      </w:r>
      <w:r w:rsidRPr="00787F6A">
        <w:rPr>
          <w:rFonts w:cs="B Zar" w:hint="eastAsia"/>
          <w:sz w:val="28"/>
          <w:szCs w:val="28"/>
          <w:rtl/>
        </w:rPr>
        <w:t>رها</w:t>
      </w:r>
      <w:r w:rsidRPr="00787F6A">
        <w:rPr>
          <w:rFonts w:cs="B Zar" w:hint="cs"/>
          <w:sz w:val="28"/>
          <w:szCs w:val="28"/>
          <w:rtl/>
        </w:rPr>
        <w:t>ی</w:t>
      </w:r>
      <w:r w:rsidRPr="00787F6A">
        <w:rPr>
          <w:rFonts w:cs="B Zar"/>
          <w:sz w:val="28"/>
          <w:szCs w:val="28"/>
          <w:rtl/>
        </w:rPr>
        <w:t xml:space="preserve"> زم</w:t>
      </w:r>
      <w:r w:rsidRPr="00787F6A">
        <w:rPr>
          <w:rFonts w:cs="B Zar" w:hint="cs"/>
          <w:sz w:val="28"/>
          <w:szCs w:val="28"/>
          <w:rtl/>
        </w:rPr>
        <w:t>ی</w:t>
      </w:r>
      <w:r w:rsidRPr="00787F6A">
        <w:rPr>
          <w:rFonts w:cs="B Zar" w:hint="eastAsia"/>
          <w:sz w:val="28"/>
          <w:szCs w:val="28"/>
          <w:rtl/>
        </w:rPr>
        <w:t>نه‌ا</w:t>
      </w:r>
      <w:r w:rsidRPr="00787F6A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و</w:t>
      </w:r>
      <w:r w:rsidR="00854099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جمعیت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شناختی</w:t>
      </w:r>
      <w:r w:rsidRPr="00787F6A">
        <w:rPr>
          <w:rFonts w:cs="B Zar"/>
          <w:sz w:val="28"/>
          <w:szCs w:val="28"/>
          <w:rtl/>
        </w:rPr>
        <w:t xml:space="preserve"> نقش</w:t>
      </w:r>
      <w:r w:rsidR="00854099">
        <w:rPr>
          <w:rFonts w:cs="B Zar" w:hint="cs"/>
          <w:sz w:val="28"/>
          <w:szCs w:val="28"/>
          <w:rtl/>
        </w:rPr>
        <w:t xml:space="preserve"> وسهمی</w:t>
      </w:r>
      <w:r w:rsidRPr="00787F6A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مهم در پیمایش و تجزیه و تحلیل داده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 ایفا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کنند. همچنین به عنوان شاخصی مهم جهت قضاوت د</w:t>
      </w:r>
      <w:r w:rsidR="00317683">
        <w:rPr>
          <w:rFonts w:cs="B Zar" w:hint="cs"/>
          <w:sz w:val="28"/>
          <w:szCs w:val="28"/>
          <w:rtl/>
        </w:rPr>
        <w:t>رخصوص نمونه انتخابی معرف جامعه آ</w:t>
      </w:r>
      <w:r>
        <w:rPr>
          <w:rFonts w:cs="B Zar" w:hint="cs"/>
          <w:sz w:val="28"/>
          <w:szCs w:val="28"/>
          <w:rtl/>
        </w:rPr>
        <w:t>ماری هستند.</w:t>
      </w:r>
      <w:r w:rsidRPr="00787F6A">
        <w:rPr>
          <w:rFonts w:cs="B Zar" w:hint="cs"/>
          <w:sz w:val="28"/>
          <w:szCs w:val="28"/>
          <w:rtl/>
        </w:rPr>
        <w:t xml:space="preserve"> </w:t>
      </w:r>
      <w:r w:rsidRPr="00787F6A">
        <w:rPr>
          <w:rFonts w:cs="B Zar"/>
          <w:sz w:val="28"/>
          <w:szCs w:val="28"/>
          <w:rtl/>
        </w:rPr>
        <w:t>متغ</w:t>
      </w:r>
      <w:r w:rsidRPr="00787F6A">
        <w:rPr>
          <w:rFonts w:cs="B Zar" w:hint="cs"/>
          <w:sz w:val="28"/>
          <w:szCs w:val="28"/>
          <w:rtl/>
        </w:rPr>
        <w:t>ی</w:t>
      </w:r>
      <w:r w:rsidRPr="00787F6A">
        <w:rPr>
          <w:rFonts w:cs="B Zar" w:hint="eastAsia"/>
          <w:sz w:val="28"/>
          <w:szCs w:val="28"/>
          <w:rtl/>
        </w:rPr>
        <w:t>رها</w:t>
      </w:r>
      <w:r w:rsidRPr="00787F6A">
        <w:rPr>
          <w:rFonts w:cs="B Zar" w:hint="cs"/>
          <w:sz w:val="28"/>
          <w:szCs w:val="28"/>
          <w:rtl/>
        </w:rPr>
        <w:t>ی</w:t>
      </w:r>
      <w:r w:rsidRPr="00787F6A">
        <w:rPr>
          <w:rFonts w:cs="B Zar"/>
          <w:sz w:val="28"/>
          <w:szCs w:val="28"/>
          <w:rtl/>
        </w:rPr>
        <w:t xml:space="preserve"> زم</w:t>
      </w:r>
      <w:r w:rsidRPr="00787F6A">
        <w:rPr>
          <w:rFonts w:cs="B Zar" w:hint="cs"/>
          <w:sz w:val="28"/>
          <w:szCs w:val="28"/>
          <w:rtl/>
        </w:rPr>
        <w:t>ی</w:t>
      </w:r>
      <w:r w:rsidRPr="00787F6A">
        <w:rPr>
          <w:rFonts w:cs="B Zar" w:hint="eastAsia"/>
          <w:sz w:val="28"/>
          <w:szCs w:val="28"/>
          <w:rtl/>
        </w:rPr>
        <w:t>نه‌ا</w:t>
      </w:r>
      <w:r w:rsidRPr="00787F6A">
        <w:rPr>
          <w:rFonts w:cs="B Zar" w:hint="cs"/>
          <w:sz w:val="28"/>
          <w:szCs w:val="28"/>
          <w:rtl/>
        </w:rPr>
        <w:t>ی</w:t>
      </w:r>
      <w:r>
        <w:rPr>
          <w:rFonts w:cs="B Zar"/>
          <w:sz w:val="28"/>
          <w:szCs w:val="28"/>
          <w:rtl/>
        </w:rPr>
        <w:t xml:space="preserve"> در طرح حاضر شامل</w:t>
      </w:r>
      <w:r>
        <w:rPr>
          <w:rFonts w:cs="B Zar" w:hint="cs"/>
          <w:sz w:val="28"/>
          <w:szCs w:val="28"/>
          <w:rtl/>
        </w:rPr>
        <w:t xml:space="preserve">؛ </w:t>
      </w:r>
      <w:r w:rsidRPr="00787F6A">
        <w:rPr>
          <w:rFonts w:cs="B Zar"/>
          <w:sz w:val="28"/>
          <w:szCs w:val="28"/>
          <w:rtl/>
        </w:rPr>
        <w:t>جنس، سن</w:t>
      </w:r>
      <w:r w:rsidR="00357C98">
        <w:rPr>
          <w:rFonts w:cs="B Zar" w:hint="cs"/>
          <w:sz w:val="28"/>
          <w:szCs w:val="28"/>
          <w:rtl/>
        </w:rPr>
        <w:t>، تحصیلات،</w:t>
      </w:r>
      <w:r>
        <w:rPr>
          <w:rFonts w:cs="B Zar" w:hint="cs"/>
          <w:sz w:val="28"/>
          <w:szCs w:val="28"/>
          <w:rtl/>
        </w:rPr>
        <w:t xml:space="preserve"> وضعیت تأ</w:t>
      </w:r>
      <w:r w:rsidRPr="00787F6A">
        <w:rPr>
          <w:rFonts w:cs="B Zar" w:hint="cs"/>
          <w:sz w:val="28"/>
          <w:szCs w:val="28"/>
          <w:rtl/>
        </w:rPr>
        <w:t>هل</w:t>
      </w:r>
      <w:r w:rsidR="00357C98">
        <w:rPr>
          <w:rFonts w:cs="B Zar" w:hint="cs"/>
          <w:sz w:val="28"/>
          <w:szCs w:val="28"/>
          <w:rtl/>
        </w:rPr>
        <w:t xml:space="preserve"> و وضعیت اشتغال و فعالیت</w:t>
      </w:r>
      <w:r w:rsidRPr="00787F6A">
        <w:rPr>
          <w:rFonts w:cs="B Zar" w:hint="cs"/>
          <w:sz w:val="28"/>
          <w:szCs w:val="28"/>
          <w:rtl/>
        </w:rPr>
        <w:t xml:space="preserve"> هستند که</w:t>
      </w:r>
      <w:r w:rsidRPr="00787F6A">
        <w:rPr>
          <w:rFonts w:cs="B Zar"/>
          <w:sz w:val="28"/>
          <w:szCs w:val="28"/>
          <w:rtl/>
        </w:rPr>
        <w:t xml:space="preserve"> در جدول </w:t>
      </w:r>
      <w:r>
        <w:rPr>
          <w:rFonts w:cs="B Zar" w:hint="cs"/>
          <w:sz w:val="28"/>
          <w:szCs w:val="28"/>
          <w:rtl/>
        </w:rPr>
        <w:t>زیر آمده است:</w:t>
      </w:r>
    </w:p>
    <w:p w:rsidR="00787F6A" w:rsidRPr="00317683" w:rsidRDefault="00317683" w:rsidP="00317683">
      <w:pPr>
        <w:pStyle w:val="NormalWeb"/>
        <w:widowControl w:val="0"/>
        <w:bidi/>
        <w:spacing w:before="0" w:beforeAutospacing="0" w:after="0" w:afterAutospacing="0"/>
        <w:jc w:val="center"/>
        <w:rPr>
          <w:rFonts w:cs="B Zar"/>
          <w:rtl/>
        </w:rPr>
      </w:pPr>
      <w:r w:rsidRPr="00317683">
        <w:rPr>
          <w:rFonts w:cs="B Zar" w:hint="cs"/>
          <w:rtl/>
        </w:rPr>
        <w:t>جدول شماره 1: متغیرهای جمعیت</w:t>
      </w:r>
      <w:r w:rsidRPr="00317683">
        <w:rPr>
          <w:rFonts w:cs="B Zar"/>
          <w:rtl/>
        </w:rPr>
        <w:softHyphen/>
      </w:r>
      <w:r w:rsidRPr="00317683">
        <w:rPr>
          <w:rFonts w:cs="B Zar" w:hint="cs"/>
          <w:rtl/>
        </w:rPr>
        <w:t>شناختی</w:t>
      </w:r>
    </w:p>
    <w:tbl>
      <w:tblPr>
        <w:tblpPr w:leftFromText="180" w:rightFromText="180" w:vertAnchor="text" w:tblpXSpec="center" w:tblpY="1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70"/>
        <w:gridCol w:w="3421"/>
        <w:gridCol w:w="1986"/>
      </w:tblGrid>
      <w:tr w:rsidR="00357C98" w:rsidRPr="00225C34" w:rsidTr="00DC269C">
        <w:trPr>
          <w:trHeight w:val="454"/>
        </w:trPr>
        <w:tc>
          <w:tcPr>
            <w:tcW w:w="5491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D9D9D9"/>
            <w:vAlign w:val="center"/>
            <w:hideMark/>
          </w:tcPr>
          <w:p w:rsidR="00357C98" w:rsidRPr="00225C34" w:rsidRDefault="00357C98" w:rsidP="00C35438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25C34">
              <w:rPr>
                <w:rFonts w:cs="B Zar" w:hint="cs"/>
                <w:b/>
                <w:bCs/>
                <w:sz w:val="20"/>
                <w:szCs w:val="20"/>
                <w:rtl/>
              </w:rPr>
              <w:t>متغیر زمینه</w:t>
            </w:r>
            <w:r w:rsidRPr="00225C34">
              <w:rPr>
                <w:rFonts w:cs="B Zar" w:hint="cs"/>
                <w:b/>
                <w:bCs/>
                <w:sz w:val="20"/>
                <w:szCs w:val="20"/>
                <w:rtl/>
              </w:rPr>
              <w:softHyphen/>
              <w:t>ای</w:t>
            </w:r>
          </w:p>
        </w:tc>
        <w:tc>
          <w:tcPr>
            <w:tcW w:w="1986" w:type="dxa"/>
            <w:tcBorders>
              <w:bottom w:val="single" w:sz="12" w:space="0" w:color="7F7F7F" w:themeColor="text1" w:themeTint="80"/>
            </w:tcBorders>
            <w:shd w:val="clear" w:color="auto" w:fill="D9D9D9"/>
            <w:vAlign w:val="center"/>
            <w:hideMark/>
          </w:tcPr>
          <w:p w:rsidR="00357C98" w:rsidRPr="00225C34" w:rsidRDefault="00357C98" w:rsidP="00C35438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25C34">
              <w:rPr>
                <w:rFonts w:cs="B Zar" w:hint="cs"/>
                <w:b/>
                <w:bCs/>
                <w:sz w:val="20"/>
                <w:szCs w:val="20"/>
                <w:rtl/>
              </w:rPr>
              <w:t>درصد</w:t>
            </w:r>
          </w:p>
        </w:tc>
      </w:tr>
      <w:tr w:rsidR="00357C98" w:rsidRPr="00225C34" w:rsidTr="00DC269C">
        <w:trPr>
          <w:trHeight w:val="317"/>
        </w:trPr>
        <w:tc>
          <w:tcPr>
            <w:tcW w:w="2070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جنس</w:t>
            </w:r>
          </w:p>
        </w:tc>
        <w:tc>
          <w:tcPr>
            <w:tcW w:w="3421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مرد</w:t>
            </w:r>
          </w:p>
        </w:tc>
        <w:tc>
          <w:tcPr>
            <w:tcW w:w="1986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751664" w:rsidP="00C35438">
            <w:pPr>
              <w:autoSpaceDE w:val="0"/>
              <w:autoSpaceDN w:val="0"/>
              <w:bidi w:val="0"/>
              <w:adjustRightInd w:val="0"/>
              <w:spacing w:line="216" w:lineRule="auto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eastAsia="Calibri" w:hAnsi="Calibri" w:cs="B Zar" w:hint="cs"/>
                <w:sz w:val="22"/>
                <w:szCs w:val="22"/>
                <w:rtl/>
              </w:rPr>
              <w:t>50.1</w:t>
            </w:r>
          </w:p>
        </w:tc>
      </w:tr>
      <w:tr w:rsidR="00357C98" w:rsidRPr="00225C34" w:rsidTr="00DC269C">
        <w:trPr>
          <w:trHeight w:val="278"/>
        </w:trPr>
        <w:tc>
          <w:tcPr>
            <w:tcW w:w="0" w:type="auto"/>
            <w:vMerge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زن</w:t>
            </w:r>
          </w:p>
        </w:tc>
        <w:tc>
          <w:tcPr>
            <w:tcW w:w="1986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751664" w:rsidP="00C35438">
            <w:pPr>
              <w:autoSpaceDE w:val="0"/>
              <w:autoSpaceDN w:val="0"/>
              <w:bidi w:val="0"/>
              <w:adjustRightInd w:val="0"/>
              <w:spacing w:line="216" w:lineRule="auto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eastAsia="Calibri" w:hAnsi="Calibri" w:cs="B Zar" w:hint="cs"/>
                <w:sz w:val="22"/>
                <w:szCs w:val="22"/>
                <w:rtl/>
              </w:rPr>
              <w:t>49.9</w:t>
            </w:r>
          </w:p>
        </w:tc>
      </w:tr>
      <w:tr w:rsidR="00357C98" w:rsidRPr="00225C34" w:rsidTr="00DC269C">
        <w:trPr>
          <w:trHeight w:val="150"/>
        </w:trPr>
        <w:tc>
          <w:tcPr>
            <w:tcW w:w="2070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گروه سني</w:t>
            </w:r>
            <w:r w:rsidRPr="00854099">
              <w:rPr>
                <w:rFonts w:cs="B Zar"/>
                <w:sz w:val="22"/>
                <w:szCs w:val="22"/>
                <w:vertAlign w:val="superscript"/>
                <w:rtl/>
              </w:rPr>
              <w:footnoteReference w:id="1"/>
            </w:r>
          </w:p>
        </w:tc>
        <w:tc>
          <w:tcPr>
            <w:tcW w:w="3421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B Lotus" w:eastAsia="Calibri" w:hAnsi="Calibri" w:cs="B Zar"/>
                <w:sz w:val="22"/>
                <w:szCs w:val="22"/>
                <w:lang w:bidi="ar-SA"/>
              </w:rPr>
            </w:pPr>
            <w:r w:rsidRPr="00854099">
              <w:rPr>
                <w:rFonts w:ascii="B Lotus" w:eastAsia="Calibri" w:hAnsi="Calibri" w:cs="B Zar" w:hint="cs"/>
                <w:sz w:val="22"/>
                <w:szCs w:val="22"/>
                <w:rtl/>
                <w:lang w:bidi="ar-SA"/>
              </w:rPr>
              <w:t>30</w:t>
            </w:r>
            <w:r w:rsidR="00357C98" w:rsidRPr="00854099">
              <w:rPr>
                <w:rFonts w:ascii="B Lotus" w:eastAsia="Calibri" w:hAnsi="Calibri" w:cs="B Zar" w:hint="cs"/>
                <w:sz w:val="22"/>
                <w:szCs w:val="22"/>
                <w:rtl/>
                <w:lang w:bidi="ar-SA"/>
              </w:rPr>
              <w:t>- 18 سال</w:t>
            </w:r>
          </w:p>
        </w:tc>
        <w:tc>
          <w:tcPr>
            <w:tcW w:w="1986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eastAsia="Calibri" w:hAnsi="Calibri" w:cs="B Zar" w:hint="cs"/>
                <w:sz w:val="22"/>
                <w:szCs w:val="22"/>
                <w:rtl/>
              </w:rPr>
              <w:t>32.9</w:t>
            </w:r>
          </w:p>
        </w:tc>
      </w:tr>
      <w:tr w:rsidR="00357C98" w:rsidRPr="00225C34" w:rsidTr="00357C98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357C98" w:rsidRPr="00854099" w:rsidRDefault="00854099" w:rsidP="008540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B Lotus" w:eastAsia="Calibri" w:hAnsi="Calibri" w:cs="B Zar"/>
                <w:sz w:val="22"/>
                <w:szCs w:val="22"/>
                <w:lang w:bidi="ar-SA"/>
              </w:rPr>
            </w:pPr>
            <w:r w:rsidRPr="00854099">
              <w:rPr>
                <w:rFonts w:ascii="B Lotus" w:eastAsia="Calibri" w:hAnsi="Calibri" w:cs="B Zar" w:hint="cs"/>
                <w:sz w:val="22"/>
                <w:szCs w:val="22"/>
                <w:rtl/>
                <w:lang w:bidi="ar-SA"/>
              </w:rPr>
              <w:t>50</w:t>
            </w:r>
            <w:r w:rsidR="00357C98" w:rsidRPr="00854099">
              <w:rPr>
                <w:rFonts w:ascii="B Lotus" w:eastAsia="Calibri" w:hAnsi="Calibri" w:cs="B Zar" w:hint="cs"/>
                <w:sz w:val="22"/>
                <w:szCs w:val="22"/>
                <w:rtl/>
                <w:lang w:bidi="ar-SA"/>
              </w:rPr>
              <w:t>- 3</w:t>
            </w:r>
            <w:r w:rsidRPr="00854099">
              <w:rPr>
                <w:rFonts w:ascii="B Lotus" w:eastAsia="Calibri" w:hAnsi="Calibri" w:cs="B Zar" w:hint="cs"/>
                <w:sz w:val="22"/>
                <w:szCs w:val="22"/>
                <w:rtl/>
                <w:lang w:bidi="ar-SA"/>
              </w:rPr>
              <w:t>1</w:t>
            </w:r>
            <w:r w:rsidR="00357C98" w:rsidRPr="00854099">
              <w:rPr>
                <w:rFonts w:ascii="B Lotus" w:eastAsia="Calibri" w:hAnsi="Calibri" w:cs="B Zar" w:hint="cs"/>
                <w:sz w:val="22"/>
                <w:szCs w:val="22"/>
                <w:rtl/>
                <w:lang w:bidi="ar-SA"/>
              </w:rPr>
              <w:t xml:space="preserve"> سال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57C98" w:rsidRPr="00854099" w:rsidRDefault="00854099" w:rsidP="008540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eastAsia="Calibri" w:hAnsi="Calibri" w:cs="B Zar" w:hint="cs"/>
                <w:sz w:val="22"/>
                <w:szCs w:val="22"/>
                <w:rtl/>
              </w:rPr>
              <w:t>45.3</w:t>
            </w:r>
          </w:p>
        </w:tc>
      </w:tr>
      <w:tr w:rsidR="00357C98" w:rsidRPr="00225C34" w:rsidTr="00DC269C">
        <w:trPr>
          <w:trHeight w:val="377"/>
        </w:trPr>
        <w:tc>
          <w:tcPr>
            <w:tcW w:w="0" w:type="auto"/>
            <w:vMerge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854099" w:rsidP="00C35438">
            <w:pPr>
              <w:autoSpaceDE w:val="0"/>
              <w:autoSpaceDN w:val="0"/>
              <w:bidi w:val="0"/>
              <w:adjustRightInd w:val="0"/>
              <w:spacing w:line="216" w:lineRule="auto"/>
              <w:jc w:val="center"/>
              <w:rPr>
                <w:rFonts w:ascii="B Lotus" w:eastAsia="Calibri" w:hAnsi="Calibri" w:cs="B Zar"/>
                <w:sz w:val="22"/>
                <w:szCs w:val="22"/>
                <w:lang w:bidi="ar-SA"/>
              </w:rPr>
            </w:pPr>
            <w:r w:rsidRPr="00854099">
              <w:rPr>
                <w:rFonts w:ascii="B Lotus" w:eastAsia="Calibri" w:hAnsi="Calibri" w:cs="B Zar" w:hint="cs"/>
                <w:sz w:val="22"/>
                <w:szCs w:val="22"/>
                <w:rtl/>
                <w:lang w:bidi="ar-SA"/>
              </w:rPr>
              <w:t>بالاتر از 50</w:t>
            </w:r>
          </w:p>
        </w:tc>
        <w:tc>
          <w:tcPr>
            <w:tcW w:w="1986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eastAsia="Calibri" w:hAnsi="Calibri" w:cs="B Zar" w:hint="cs"/>
                <w:sz w:val="22"/>
                <w:szCs w:val="22"/>
                <w:rtl/>
              </w:rPr>
              <w:t>21.8</w:t>
            </w:r>
          </w:p>
        </w:tc>
      </w:tr>
      <w:tr w:rsidR="00357C98" w:rsidRPr="00225C34" w:rsidTr="00DC269C">
        <w:trPr>
          <w:trHeight w:val="149"/>
        </w:trPr>
        <w:tc>
          <w:tcPr>
            <w:tcW w:w="2070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357C98" w:rsidP="00C35438">
            <w:pPr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میزان تحصیلات</w:t>
            </w:r>
          </w:p>
        </w:tc>
        <w:tc>
          <w:tcPr>
            <w:tcW w:w="3421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بی</w:t>
            </w:r>
            <w:r w:rsidRPr="00854099">
              <w:rPr>
                <w:rFonts w:cs="B Zar"/>
                <w:sz w:val="22"/>
                <w:szCs w:val="22"/>
                <w:rtl/>
              </w:rPr>
              <w:softHyphen/>
            </w:r>
            <w:r w:rsidRPr="00854099">
              <w:rPr>
                <w:rFonts w:cs="B Zar" w:hint="cs"/>
                <w:sz w:val="22"/>
                <w:szCs w:val="22"/>
                <w:rtl/>
              </w:rPr>
              <w:t>سواد</w:t>
            </w:r>
          </w:p>
        </w:tc>
        <w:tc>
          <w:tcPr>
            <w:tcW w:w="1986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751664" w:rsidP="00854099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2.</w:t>
            </w:r>
            <w:r w:rsidR="00854099" w:rsidRPr="00854099">
              <w:rPr>
                <w:rFonts w:ascii="Calibri" w:hAnsi="Calibri" w:cs="B Zar" w:hint="cs"/>
                <w:sz w:val="22"/>
                <w:szCs w:val="22"/>
                <w:rtl/>
              </w:rPr>
              <w:t>4</w:t>
            </w:r>
          </w:p>
        </w:tc>
      </w:tr>
      <w:tr w:rsidR="00357C98" w:rsidRPr="00225C34" w:rsidTr="00357C98">
        <w:trPr>
          <w:trHeight w:val="149"/>
        </w:trPr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دیپلم و زیر دیپلم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57C98" w:rsidRPr="00854099" w:rsidRDefault="00357C98" w:rsidP="00854099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5</w:t>
            </w:r>
            <w:r w:rsidR="00751664" w:rsidRPr="00854099">
              <w:rPr>
                <w:rFonts w:ascii="Calibri" w:hAnsi="Calibri" w:cs="B Zar" w:hint="cs"/>
                <w:sz w:val="22"/>
                <w:szCs w:val="22"/>
                <w:rtl/>
              </w:rPr>
              <w:t>1.</w:t>
            </w:r>
            <w:r w:rsidR="00854099" w:rsidRPr="00854099">
              <w:rPr>
                <w:rFonts w:ascii="Calibri" w:hAnsi="Calibri" w:cs="B Zar" w:hint="cs"/>
                <w:sz w:val="22"/>
                <w:szCs w:val="22"/>
                <w:rtl/>
              </w:rPr>
              <w:t>4</w:t>
            </w:r>
          </w:p>
        </w:tc>
      </w:tr>
      <w:tr w:rsidR="00357C98" w:rsidRPr="00225C34" w:rsidTr="00357C98">
        <w:trPr>
          <w:trHeight w:val="177"/>
        </w:trPr>
        <w:tc>
          <w:tcPr>
            <w:tcW w:w="2070" w:type="dxa"/>
            <w:vMerge/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کاردانی و کارشناسی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57C98" w:rsidRPr="00854099" w:rsidRDefault="00751664" w:rsidP="00854099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3</w:t>
            </w:r>
            <w:r w:rsidR="00854099" w:rsidRPr="00854099">
              <w:rPr>
                <w:rFonts w:ascii="Calibri" w:hAnsi="Calibri" w:cs="B Zar" w:hint="cs"/>
                <w:sz w:val="22"/>
                <w:szCs w:val="22"/>
                <w:rtl/>
              </w:rPr>
              <w:t>7.6</w:t>
            </w:r>
          </w:p>
        </w:tc>
      </w:tr>
      <w:tr w:rsidR="00357C98" w:rsidRPr="00225C34" w:rsidTr="00DC269C">
        <w:trPr>
          <w:trHeight w:val="190"/>
        </w:trPr>
        <w:tc>
          <w:tcPr>
            <w:tcW w:w="2070" w:type="dxa"/>
            <w:vMerge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421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تحصیلات عالی(کارشناسی ارشد و دکتری)</w:t>
            </w:r>
          </w:p>
        </w:tc>
        <w:tc>
          <w:tcPr>
            <w:tcW w:w="1986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751664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8.6</w:t>
            </w:r>
          </w:p>
        </w:tc>
      </w:tr>
      <w:tr w:rsidR="00357C98" w:rsidRPr="00225C34" w:rsidTr="00DC269C">
        <w:trPr>
          <w:trHeight w:val="213"/>
        </w:trPr>
        <w:tc>
          <w:tcPr>
            <w:tcW w:w="2070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وضعیت تأهل</w:t>
            </w:r>
          </w:p>
        </w:tc>
        <w:tc>
          <w:tcPr>
            <w:tcW w:w="3421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متاهل</w:t>
            </w:r>
          </w:p>
        </w:tc>
        <w:tc>
          <w:tcPr>
            <w:tcW w:w="1986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751664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65</w:t>
            </w:r>
          </w:p>
        </w:tc>
      </w:tr>
      <w:tr w:rsidR="00357C98" w:rsidRPr="00225C34" w:rsidTr="00357C98">
        <w:trPr>
          <w:trHeight w:val="9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مجرد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57C98" w:rsidRPr="00854099" w:rsidRDefault="00751664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32.9</w:t>
            </w:r>
          </w:p>
        </w:tc>
      </w:tr>
      <w:tr w:rsidR="00357C98" w:rsidRPr="00225C34" w:rsidTr="00DC269C">
        <w:trPr>
          <w:trHeight w:val="334"/>
        </w:trPr>
        <w:tc>
          <w:tcPr>
            <w:tcW w:w="0" w:type="auto"/>
            <w:vMerge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:rsidR="00357C98" w:rsidRPr="00854099" w:rsidRDefault="00357C98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بدون همسر بر اثر طلاق یا فوت همسر</w:t>
            </w:r>
          </w:p>
        </w:tc>
        <w:tc>
          <w:tcPr>
            <w:tcW w:w="1986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357C98" w:rsidRPr="00854099" w:rsidRDefault="00751664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2.1</w:t>
            </w:r>
          </w:p>
        </w:tc>
      </w:tr>
      <w:tr w:rsidR="00854099" w:rsidRPr="00225C34" w:rsidTr="00DC269C">
        <w:trPr>
          <w:trHeight w:val="334"/>
        </w:trPr>
        <w:tc>
          <w:tcPr>
            <w:tcW w:w="0" w:type="auto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854099" w:rsidRPr="00854099" w:rsidRDefault="00854099" w:rsidP="00357C9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وضعیت اشتغال و فعالیت</w:t>
            </w:r>
          </w:p>
        </w:tc>
        <w:tc>
          <w:tcPr>
            <w:tcW w:w="3421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854099" w:rsidRPr="00854099" w:rsidRDefault="00854099" w:rsidP="00357C98">
            <w:pPr>
              <w:pStyle w:val="Style4--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854099">
              <w:rPr>
                <w:rFonts w:eastAsia="Calibri"/>
                <w:b w:val="0"/>
                <w:bCs w:val="0"/>
                <w:sz w:val="22"/>
                <w:szCs w:val="22"/>
                <w:rtl/>
              </w:rPr>
              <w:t>شغل آزاد</w:t>
            </w:r>
          </w:p>
        </w:tc>
        <w:tc>
          <w:tcPr>
            <w:tcW w:w="1986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854099" w:rsidRPr="00854099" w:rsidRDefault="00854099" w:rsidP="00357C9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28.8</w:t>
            </w:r>
          </w:p>
        </w:tc>
      </w:tr>
      <w:tr w:rsidR="00854099" w:rsidRPr="00225C34" w:rsidTr="00C3543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357C9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854099" w:rsidRPr="00854099" w:rsidRDefault="00854099" w:rsidP="00357C98">
            <w:pPr>
              <w:pStyle w:val="Style4--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854099">
              <w:rPr>
                <w:rFonts w:eastAsia="Calibri"/>
                <w:b w:val="0"/>
                <w:bCs w:val="0"/>
                <w:sz w:val="22"/>
                <w:szCs w:val="22"/>
                <w:rtl/>
              </w:rPr>
              <w:t>خانه‌دار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357C9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26.1</w:t>
            </w:r>
          </w:p>
        </w:tc>
      </w:tr>
      <w:tr w:rsidR="00854099" w:rsidRPr="00225C34" w:rsidTr="00C3543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357C9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854099" w:rsidRPr="00854099" w:rsidRDefault="00854099" w:rsidP="00357C98">
            <w:pPr>
              <w:pStyle w:val="Style4--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854099">
              <w:rPr>
                <w:rFonts w:eastAsia="Calibri"/>
                <w:b w:val="0"/>
                <w:bCs w:val="0"/>
                <w:sz w:val="22"/>
                <w:szCs w:val="22"/>
                <w:rtl/>
              </w:rPr>
              <w:t>کارمند (بخش دولت</w:t>
            </w:r>
            <w:r w:rsidRPr="00854099">
              <w:rPr>
                <w:rFonts w:eastAsia="Calibri"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854099">
              <w:rPr>
                <w:rFonts w:eastAsia="Calibri"/>
                <w:b w:val="0"/>
                <w:bCs w:val="0"/>
                <w:sz w:val="22"/>
                <w:szCs w:val="22"/>
                <w:rtl/>
              </w:rPr>
              <w:t xml:space="preserve"> و خصوص</w:t>
            </w:r>
            <w:r w:rsidRPr="00854099">
              <w:rPr>
                <w:rFonts w:eastAsia="Calibri"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854099">
              <w:rPr>
                <w:rFonts w:eastAsia="Calibri"/>
                <w:b w:val="0"/>
                <w:bCs w:val="0"/>
                <w:sz w:val="22"/>
                <w:szCs w:val="22"/>
                <w:rtl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357C9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18</w:t>
            </w:r>
          </w:p>
        </w:tc>
      </w:tr>
      <w:tr w:rsidR="00854099" w:rsidRPr="00225C34" w:rsidTr="00C3543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357C9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854099" w:rsidRPr="00854099" w:rsidRDefault="00854099" w:rsidP="00357C98">
            <w:pPr>
              <w:pStyle w:val="Style4--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854099">
              <w:rPr>
                <w:rFonts w:eastAsia="Calibri" w:hint="eastAsia"/>
                <w:b w:val="0"/>
                <w:bCs w:val="0"/>
                <w:sz w:val="22"/>
                <w:szCs w:val="22"/>
                <w:rtl/>
              </w:rPr>
              <w:t>بازنشسته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357C9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7.6</w:t>
            </w:r>
          </w:p>
        </w:tc>
      </w:tr>
      <w:tr w:rsidR="00854099" w:rsidRPr="00225C34" w:rsidTr="00C3543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357C9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854099" w:rsidRPr="00854099" w:rsidRDefault="00854099" w:rsidP="00357C98">
            <w:pPr>
              <w:pStyle w:val="Style4--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854099">
              <w:rPr>
                <w:rFonts w:eastAsia="Calibri" w:hint="eastAsia"/>
                <w:b w:val="0"/>
                <w:bCs w:val="0"/>
                <w:sz w:val="22"/>
                <w:szCs w:val="22"/>
                <w:rtl/>
              </w:rPr>
              <w:t>دانشجو</w:t>
            </w:r>
            <w:r w:rsidRPr="00854099">
              <w:rPr>
                <w:rFonts w:eastAsia="Calibri"/>
                <w:b w:val="0"/>
                <w:bCs w:val="0"/>
                <w:sz w:val="22"/>
                <w:szCs w:val="22"/>
                <w:rtl/>
              </w:rPr>
              <w:t>/دانش‌آموز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357C9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7.2</w:t>
            </w:r>
          </w:p>
        </w:tc>
      </w:tr>
      <w:tr w:rsidR="00854099" w:rsidRPr="00225C34" w:rsidTr="00C3543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357C9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854099" w:rsidRPr="00854099" w:rsidRDefault="00854099" w:rsidP="00357C98">
            <w:pPr>
              <w:pStyle w:val="Style4--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854099">
              <w:rPr>
                <w:rFonts w:eastAsia="Calibri" w:hint="eastAsia"/>
                <w:b w:val="0"/>
                <w:bCs w:val="0"/>
                <w:sz w:val="22"/>
                <w:szCs w:val="22"/>
                <w:rtl/>
              </w:rPr>
              <w:t>ب</w:t>
            </w:r>
            <w:r w:rsidRPr="00854099">
              <w:rPr>
                <w:rFonts w:eastAsia="Calibri"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854099">
              <w:rPr>
                <w:rFonts w:eastAsia="Calibri" w:hint="eastAsia"/>
                <w:b w:val="0"/>
                <w:bCs w:val="0"/>
                <w:sz w:val="22"/>
                <w:szCs w:val="22"/>
                <w:rtl/>
              </w:rPr>
              <w:t>کار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357C9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6.4</w:t>
            </w:r>
          </w:p>
        </w:tc>
      </w:tr>
      <w:tr w:rsidR="00854099" w:rsidRPr="00225C34" w:rsidTr="00357C9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854099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کارگر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3.7</w:t>
            </w:r>
          </w:p>
        </w:tc>
      </w:tr>
      <w:tr w:rsidR="00854099" w:rsidRPr="00225C34" w:rsidTr="00DC269C">
        <w:trPr>
          <w:trHeight w:val="70"/>
        </w:trPr>
        <w:tc>
          <w:tcPr>
            <w:tcW w:w="0" w:type="auto"/>
            <w:vMerge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854099" w:rsidRPr="00854099" w:rsidRDefault="00854099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854099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سایر</w:t>
            </w:r>
          </w:p>
        </w:tc>
        <w:tc>
          <w:tcPr>
            <w:tcW w:w="1986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854099" w:rsidRPr="00854099" w:rsidRDefault="00854099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2.2</w:t>
            </w:r>
          </w:p>
        </w:tc>
      </w:tr>
      <w:tr w:rsidR="00854099" w:rsidRPr="00225C34" w:rsidTr="00DC269C">
        <w:trPr>
          <w:trHeight w:val="334"/>
        </w:trPr>
        <w:tc>
          <w:tcPr>
            <w:tcW w:w="0" w:type="auto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854099" w:rsidRPr="00854099" w:rsidRDefault="00854099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گرایش سیاسی</w:t>
            </w:r>
          </w:p>
        </w:tc>
        <w:tc>
          <w:tcPr>
            <w:tcW w:w="3421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854099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اصلاح</w:t>
            </w:r>
            <w:r w:rsidRPr="00854099">
              <w:rPr>
                <w:rFonts w:cs="B Zar"/>
                <w:sz w:val="22"/>
                <w:szCs w:val="22"/>
                <w:rtl/>
              </w:rPr>
              <w:softHyphen/>
            </w:r>
            <w:r w:rsidRPr="00854099">
              <w:rPr>
                <w:rFonts w:cs="B Zar" w:hint="cs"/>
                <w:sz w:val="22"/>
                <w:szCs w:val="22"/>
                <w:rtl/>
              </w:rPr>
              <w:t>طلب</w:t>
            </w:r>
          </w:p>
        </w:tc>
        <w:tc>
          <w:tcPr>
            <w:tcW w:w="1986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:rsidR="00854099" w:rsidRPr="00854099" w:rsidRDefault="00854099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12</w:t>
            </w:r>
          </w:p>
        </w:tc>
      </w:tr>
      <w:tr w:rsidR="00854099" w:rsidRPr="00225C34" w:rsidTr="00357C9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854099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اصولگرا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9.3</w:t>
            </w:r>
          </w:p>
        </w:tc>
      </w:tr>
      <w:tr w:rsidR="00854099" w:rsidRPr="00225C34" w:rsidTr="00357C9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854099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هیچکدام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66.7</w:t>
            </w:r>
          </w:p>
        </w:tc>
      </w:tr>
      <w:tr w:rsidR="00854099" w:rsidRPr="00225C34" w:rsidTr="00357C9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854099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نمی</w:t>
            </w:r>
            <w:r w:rsidRPr="00854099">
              <w:rPr>
                <w:rFonts w:cs="B Zar"/>
                <w:sz w:val="22"/>
                <w:szCs w:val="22"/>
                <w:rtl/>
              </w:rPr>
              <w:softHyphen/>
            </w:r>
            <w:r w:rsidRPr="00854099">
              <w:rPr>
                <w:rFonts w:cs="B Zar" w:hint="cs"/>
                <w:sz w:val="22"/>
                <w:szCs w:val="22"/>
                <w:rtl/>
              </w:rPr>
              <w:t>دانم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10.3</w:t>
            </w:r>
          </w:p>
        </w:tc>
      </w:tr>
      <w:tr w:rsidR="00854099" w:rsidRPr="00225C34" w:rsidTr="00357C98">
        <w:trPr>
          <w:trHeight w:val="334"/>
        </w:trPr>
        <w:tc>
          <w:tcPr>
            <w:tcW w:w="0" w:type="auto"/>
            <w:vMerge/>
            <w:shd w:val="clear" w:color="auto" w:fill="auto"/>
            <w:vAlign w:val="center"/>
          </w:tcPr>
          <w:p w:rsidR="00854099" w:rsidRPr="00854099" w:rsidRDefault="00854099" w:rsidP="00C35438">
            <w:pPr>
              <w:bidi w:val="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854099" w:rsidRPr="00854099" w:rsidRDefault="00854099" w:rsidP="00C35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854099">
              <w:rPr>
                <w:rFonts w:cs="B Zar" w:hint="cs"/>
                <w:sz w:val="22"/>
                <w:szCs w:val="22"/>
                <w:rtl/>
              </w:rPr>
              <w:t>بی</w:t>
            </w:r>
            <w:r w:rsidRPr="00854099">
              <w:rPr>
                <w:rFonts w:cs="B Zar"/>
                <w:sz w:val="22"/>
                <w:szCs w:val="22"/>
                <w:rtl/>
              </w:rPr>
              <w:softHyphen/>
            </w:r>
            <w:r w:rsidRPr="00854099">
              <w:rPr>
                <w:rFonts w:cs="B Zar" w:hint="cs"/>
                <w:sz w:val="22"/>
                <w:szCs w:val="22"/>
                <w:rtl/>
              </w:rPr>
              <w:t>پاسخ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54099" w:rsidRPr="00854099" w:rsidRDefault="00854099" w:rsidP="00C35438">
            <w:pPr>
              <w:jc w:val="center"/>
              <w:rPr>
                <w:rFonts w:ascii="Calibri" w:hAnsi="Calibri" w:cs="B Zar"/>
                <w:sz w:val="22"/>
                <w:szCs w:val="22"/>
                <w:rtl/>
              </w:rPr>
            </w:pPr>
            <w:r w:rsidRPr="00854099">
              <w:rPr>
                <w:rFonts w:ascii="Calibri" w:hAnsi="Calibri" w:cs="B Zar" w:hint="cs"/>
                <w:sz w:val="22"/>
                <w:szCs w:val="22"/>
                <w:rtl/>
              </w:rPr>
              <w:t>1.8</w:t>
            </w:r>
          </w:p>
        </w:tc>
      </w:tr>
    </w:tbl>
    <w:p w:rsidR="00787F6A" w:rsidRPr="009838E7" w:rsidRDefault="00787F6A" w:rsidP="00787F6A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9838E7" w:rsidRPr="00F42D9F" w:rsidRDefault="009838E7" w:rsidP="009838E7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b/>
          <w:bCs/>
          <w:sz w:val="21"/>
          <w:rtl/>
        </w:rPr>
      </w:pPr>
    </w:p>
    <w:p w:rsidR="009838E7" w:rsidRPr="00844F76" w:rsidRDefault="009838E7" w:rsidP="0035435A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Entezar     &lt;---------"/>
          <w:color w:val="C00000"/>
          <w:szCs w:val="28"/>
          <w:rtl/>
        </w:rPr>
      </w:pPr>
      <w:bookmarkStart w:id="0" w:name="_Toc28022357"/>
      <w:r w:rsidRPr="00844F76">
        <w:rPr>
          <w:rFonts w:cs="Entezar     &lt;---------"/>
          <w:color w:val="C00000"/>
          <w:sz w:val="32"/>
          <w:szCs w:val="28"/>
          <w:rtl/>
        </w:rPr>
        <w:br w:type="page"/>
      </w:r>
      <w:bookmarkEnd w:id="0"/>
      <w:r w:rsidR="00317683"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3- ارزیابی </w:t>
      </w:r>
      <w:r w:rsidR="00317683" w:rsidRPr="00844F76">
        <w:rPr>
          <w:rFonts w:cs="B Lotus" w:hint="cs"/>
          <w:b/>
          <w:bCs/>
          <w:color w:val="C00000"/>
          <w:sz w:val="36"/>
          <w:szCs w:val="36"/>
          <w:u w:val="single"/>
          <w:rtl/>
        </w:rPr>
        <w:t>عملکرد</w:t>
      </w:r>
      <w:r w:rsidR="006915B2" w:rsidRPr="00844F76">
        <w:rPr>
          <w:rFonts w:cs="B Lotus" w:hint="cs"/>
          <w:b/>
          <w:bCs/>
          <w:color w:val="C00000"/>
          <w:sz w:val="36"/>
          <w:szCs w:val="36"/>
          <w:u w:val="single"/>
          <w:rtl/>
        </w:rPr>
        <w:t xml:space="preserve"> اجتماعی</w:t>
      </w:r>
      <w:r w:rsidR="00317683"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 شهرداری و شورای</w:t>
      </w:r>
      <w:r w:rsidR="00E64C65"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 اسلامی</w:t>
      </w:r>
      <w:r w:rsidR="00317683"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 شهر تهران</w:t>
      </w:r>
      <w:r w:rsidR="00B0589E" w:rsidRPr="00844F76">
        <w:rPr>
          <w:rFonts w:cs="Entezar     &lt;---------"/>
          <w:color w:val="C00000"/>
          <w:szCs w:val="28"/>
          <w:rtl/>
        </w:rPr>
        <w:t xml:space="preserve"> </w:t>
      </w:r>
    </w:p>
    <w:p w:rsidR="00317683" w:rsidRDefault="00317683" w:rsidP="00455A4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 w:rsidRPr="00317683">
        <w:rPr>
          <w:rFonts w:cs="B Zar" w:hint="cs"/>
          <w:sz w:val="28"/>
          <w:szCs w:val="28"/>
          <w:rtl/>
        </w:rPr>
        <w:t xml:space="preserve">در این بخش عملکرد شهرداری تهران در </w:t>
      </w:r>
      <w:r w:rsidRPr="006915B2">
        <w:rPr>
          <w:rFonts w:cs="B Zar" w:hint="cs"/>
          <w:sz w:val="28"/>
          <w:szCs w:val="28"/>
          <w:u w:val="single"/>
          <w:rtl/>
        </w:rPr>
        <w:t>8 حوزه</w:t>
      </w:r>
      <w:r w:rsidR="006915B2" w:rsidRPr="006915B2">
        <w:rPr>
          <w:rFonts w:cs="B Zar" w:hint="cs"/>
          <w:sz w:val="28"/>
          <w:szCs w:val="28"/>
          <w:u w:val="single"/>
          <w:rtl/>
        </w:rPr>
        <w:t xml:space="preserve"> اجتماعی</w:t>
      </w:r>
      <w:r w:rsidRPr="00317683">
        <w:rPr>
          <w:rFonts w:cs="B Zar" w:hint="cs"/>
          <w:sz w:val="28"/>
          <w:szCs w:val="28"/>
          <w:rtl/>
        </w:rPr>
        <w:t xml:space="preserve"> (حمل و نقل و ترافیک، آلودگی هوا</w:t>
      </w:r>
      <w:r>
        <w:rPr>
          <w:rFonts w:cs="B Zar" w:hint="cs"/>
          <w:sz w:val="28"/>
          <w:szCs w:val="28"/>
          <w:rtl/>
        </w:rPr>
        <w:t xml:space="preserve"> و محیط زیست</w:t>
      </w:r>
      <w:r w:rsidRPr="00317683">
        <w:rPr>
          <w:rFonts w:cs="B Zar" w:hint="cs"/>
          <w:sz w:val="28"/>
          <w:szCs w:val="28"/>
          <w:rtl/>
        </w:rPr>
        <w:t>، نوسازی بافت</w:t>
      </w:r>
      <w:r w:rsidRPr="00317683">
        <w:rPr>
          <w:rFonts w:cs="B Zar"/>
          <w:sz w:val="28"/>
          <w:szCs w:val="28"/>
          <w:rtl/>
        </w:rPr>
        <w:softHyphen/>
      </w:r>
      <w:r w:rsidRPr="00317683">
        <w:rPr>
          <w:rFonts w:cs="B Zar" w:hint="cs"/>
          <w:sz w:val="28"/>
          <w:szCs w:val="28"/>
          <w:rtl/>
        </w:rPr>
        <w:t xml:space="preserve">های فرسوده، شفافیت و ...) مورد سنجش قرار گرفته </w:t>
      </w:r>
      <w:r w:rsidR="00455A4C">
        <w:rPr>
          <w:rFonts w:cs="B Zar" w:hint="cs"/>
          <w:sz w:val="28"/>
          <w:szCs w:val="28"/>
          <w:rtl/>
        </w:rPr>
        <w:t>است.</w:t>
      </w:r>
    </w:p>
    <w:p w:rsidR="00F53805" w:rsidRDefault="00F53805" w:rsidP="00F53805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DC269C" w:rsidRPr="00844F76" w:rsidRDefault="00FE1687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>3-</w:t>
      </w:r>
      <w:r w:rsidR="00455A4C" w:rsidRPr="00844F76">
        <w:rPr>
          <w:rFonts w:cs="B Zar" w:hint="cs"/>
          <w:color w:val="FF0000"/>
          <w:sz w:val="28"/>
          <w:szCs w:val="28"/>
          <w:rtl/>
        </w:rPr>
        <w:t>1</w:t>
      </w:r>
      <w:r w:rsidRPr="00844F76">
        <w:rPr>
          <w:rFonts w:cs="B Zar" w:hint="cs"/>
          <w:color w:val="FF0000"/>
          <w:sz w:val="28"/>
          <w:szCs w:val="28"/>
          <w:rtl/>
        </w:rPr>
        <w:t>- ارزیابی شهروندان از عملکرد شهرداری تهران</w:t>
      </w:r>
    </w:p>
    <w:p w:rsidR="00FE1687" w:rsidRDefault="00FE1687" w:rsidP="00FE1687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DC269C" w:rsidRDefault="00455A4C" w:rsidP="00317683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5731510" cy="2838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805" w:rsidRDefault="00F53805" w:rsidP="00F53805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F53805" w:rsidRDefault="00F53805" w:rsidP="00F53805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</w:p>
    <w:p w:rsidR="00F53805" w:rsidRDefault="00F53805" w:rsidP="00F53805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2E3C5C" w:rsidRPr="00844F76" w:rsidRDefault="002E3C5C" w:rsidP="006915B2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>3-</w:t>
      </w:r>
      <w:r w:rsidR="006915B2" w:rsidRPr="00844F76">
        <w:rPr>
          <w:rFonts w:cs="B Zar" w:hint="cs"/>
          <w:color w:val="FF0000"/>
          <w:sz w:val="28"/>
          <w:szCs w:val="28"/>
          <w:rtl/>
        </w:rPr>
        <w:t>2</w:t>
      </w:r>
      <w:r w:rsidRPr="00844F76">
        <w:rPr>
          <w:rFonts w:cs="B Zar" w:hint="cs"/>
          <w:color w:val="FF0000"/>
          <w:sz w:val="28"/>
          <w:szCs w:val="28"/>
          <w:rtl/>
        </w:rPr>
        <w:t>- عملکرد شورای فعلی اسلامی شهر تهران نسبت به دوره قبل چه تغییری کرده است؟</w:t>
      </w:r>
    </w:p>
    <w:p w:rsidR="0035435A" w:rsidRDefault="0035435A" w:rsidP="0035435A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5731510" cy="44011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455A4C" w:rsidRDefault="00455A4C" w:rsidP="0035435A">
      <w:pPr>
        <w:spacing w:line="276" w:lineRule="auto"/>
        <w:rPr>
          <w:rtl/>
          <w:lang w:bidi="ar-SA"/>
        </w:rPr>
      </w:pPr>
    </w:p>
    <w:p w:rsidR="00455A4C" w:rsidRDefault="00455A4C" w:rsidP="0035435A">
      <w:pPr>
        <w:spacing w:line="276" w:lineRule="auto"/>
        <w:rPr>
          <w:rtl/>
          <w:lang w:bidi="ar-SA"/>
        </w:rPr>
      </w:pPr>
    </w:p>
    <w:p w:rsidR="002E3C5C" w:rsidRPr="00844F76" w:rsidRDefault="002E3C5C" w:rsidP="006915B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>3-</w:t>
      </w:r>
      <w:r w:rsidR="006915B2" w:rsidRPr="00844F76">
        <w:rPr>
          <w:rFonts w:cs="B Zar" w:hint="cs"/>
          <w:color w:val="FF0000"/>
          <w:sz w:val="28"/>
          <w:szCs w:val="28"/>
          <w:rtl/>
        </w:rPr>
        <w:t>3</w:t>
      </w:r>
      <w:r w:rsidRPr="00844F76">
        <w:rPr>
          <w:rFonts w:cs="B Zar" w:hint="cs"/>
          <w:color w:val="FF0000"/>
          <w:sz w:val="28"/>
          <w:szCs w:val="28"/>
          <w:rtl/>
        </w:rPr>
        <w:t xml:space="preserve">- به طور کلی تا چه اندازه از عملکرد شورای اسلامی شهر تهران رضایت دارید؟ از 0 تا 10 نمره دهید. </w:t>
      </w:r>
    </w:p>
    <w:p w:rsidR="002E3C5C" w:rsidRDefault="002E3C5C" w:rsidP="0035435A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  <w:r w:rsidRPr="002E3C5C">
        <w:rPr>
          <w:rFonts w:cs="B Zar" w:hint="cs"/>
          <w:b/>
          <w:bCs/>
          <w:u w:val="single"/>
          <w:rtl/>
        </w:rPr>
        <w:t>میانگین نمره: 3.8</w:t>
      </w:r>
    </w:p>
    <w:p w:rsidR="0035435A" w:rsidRDefault="0035435A" w:rsidP="0035435A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455A4C" w:rsidRDefault="00455A4C" w:rsidP="00455A4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35435A" w:rsidRDefault="0035435A" w:rsidP="0035435A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  <w:rtl/>
        </w:rPr>
      </w:pPr>
    </w:p>
    <w:p w:rsidR="0035435A" w:rsidRPr="00844F76" w:rsidRDefault="0035435A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36"/>
          <w:szCs w:val="36"/>
          <w:rtl/>
        </w:rPr>
      </w:pPr>
      <w:r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4- ارزیابی شهروندان از </w:t>
      </w:r>
      <w:r w:rsidRPr="00844F76">
        <w:rPr>
          <w:rFonts w:cs="B Lotus" w:hint="cs"/>
          <w:b/>
          <w:bCs/>
          <w:color w:val="C00000"/>
          <w:sz w:val="36"/>
          <w:szCs w:val="36"/>
          <w:u w:val="single"/>
          <w:rtl/>
        </w:rPr>
        <w:t xml:space="preserve">عملکرد </w:t>
      </w:r>
      <w:r w:rsidR="006915B2" w:rsidRPr="00844F76">
        <w:rPr>
          <w:rFonts w:cs="B Lotus" w:hint="cs"/>
          <w:b/>
          <w:bCs/>
          <w:color w:val="C00000"/>
          <w:sz w:val="36"/>
          <w:szCs w:val="36"/>
          <w:u w:val="single"/>
          <w:rtl/>
        </w:rPr>
        <w:t>اجتماعی-اقتصادی</w:t>
      </w:r>
      <w:r w:rsidR="006915B2"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 </w:t>
      </w:r>
      <w:r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دولت </w:t>
      </w:r>
      <w:r w:rsidR="006915B2" w:rsidRPr="00844F76">
        <w:rPr>
          <w:rFonts w:cs="B Lotus" w:hint="cs"/>
          <w:b/>
          <w:bCs/>
          <w:color w:val="C00000"/>
          <w:sz w:val="36"/>
          <w:szCs w:val="36"/>
          <w:rtl/>
        </w:rPr>
        <w:t>دوازدهم</w:t>
      </w:r>
    </w:p>
    <w:p w:rsidR="0035435A" w:rsidRDefault="0035435A" w:rsidP="006915B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این بخش میزان تأیید سیاست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های </w:t>
      </w:r>
      <w:r w:rsidR="00C5428C">
        <w:rPr>
          <w:rFonts w:cs="B Zar" w:hint="cs"/>
          <w:sz w:val="28"/>
          <w:szCs w:val="28"/>
          <w:rtl/>
        </w:rPr>
        <w:t>دولت و قوه مجریه</w:t>
      </w:r>
      <w:r>
        <w:rPr>
          <w:rFonts w:cs="B Zar" w:hint="cs"/>
          <w:sz w:val="28"/>
          <w:szCs w:val="28"/>
          <w:rtl/>
        </w:rPr>
        <w:t xml:space="preserve"> از سوی شهروندان، میزان محبوبیت و نیز عملکرد دولت در </w:t>
      </w:r>
      <w:r w:rsidRPr="006915B2">
        <w:rPr>
          <w:rFonts w:cs="B Zar" w:hint="cs"/>
          <w:sz w:val="28"/>
          <w:szCs w:val="28"/>
          <w:u w:val="single"/>
          <w:rtl/>
        </w:rPr>
        <w:t>بخش</w:t>
      </w:r>
      <w:r w:rsidRPr="006915B2">
        <w:rPr>
          <w:rFonts w:cs="B Zar"/>
          <w:sz w:val="28"/>
          <w:szCs w:val="28"/>
          <w:u w:val="single"/>
          <w:rtl/>
        </w:rPr>
        <w:softHyphen/>
      </w:r>
      <w:r w:rsidRPr="006915B2">
        <w:rPr>
          <w:rFonts w:cs="B Zar" w:hint="cs"/>
          <w:sz w:val="28"/>
          <w:szCs w:val="28"/>
          <w:u w:val="single"/>
          <w:rtl/>
        </w:rPr>
        <w:t>های</w:t>
      </w:r>
      <w:r w:rsidR="006915B2" w:rsidRPr="006915B2">
        <w:rPr>
          <w:rFonts w:cs="B Zar" w:hint="cs"/>
          <w:sz w:val="28"/>
          <w:szCs w:val="28"/>
          <w:u w:val="single"/>
          <w:rtl/>
        </w:rPr>
        <w:t xml:space="preserve"> اجتماعی و</w:t>
      </w:r>
      <w:r w:rsidRPr="006915B2">
        <w:rPr>
          <w:rFonts w:cs="B Zar" w:hint="cs"/>
          <w:sz w:val="28"/>
          <w:szCs w:val="28"/>
          <w:u w:val="single"/>
          <w:rtl/>
        </w:rPr>
        <w:t xml:space="preserve"> اقتصادی</w:t>
      </w:r>
      <w:r>
        <w:rPr>
          <w:rFonts w:cs="B Zar" w:hint="cs"/>
          <w:sz w:val="28"/>
          <w:szCs w:val="28"/>
          <w:rtl/>
        </w:rPr>
        <w:t xml:space="preserve"> مورد سنجش قرار گرفته است.</w:t>
      </w:r>
    </w:p>
    <w:p w:rsidR="00844F76" w:rsidRDefault="00844F76" w:rsidP="00844F76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35435A" w:rsidRPr="00844F76" w:rsidRDefault="0035435A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>4-1- به طور کلی آیا سیاست</w:t>
      </w:r>
      <w:r w:rsidRPr="00844F76">
        <w:rPr>
          <w:rFonts w:cs="B Zar"/>
          <w:color w:val="FF0000"/>
          <w:sz w:val="28"/>
          <w:szCs w:val="28"/>
          <w:rtl/>
        </w:rPr>
        <w:softHyphen/>
      </w:r>
      <w:r w:rsidRPr="00844F76">
        <w:rPr>
          <w:rFonts w:cs="B Zar" w:hint="cs"/>
          <w:color w:val="FF0000"/>
          <w:sz w:val="28"/>
          <w:szCs w:val="28"/>
          <w:rtl/>
        </w:rPr>
        <w:t xml:space="preserve">های </w:t>
      </w:r>
      <w:r w:rsidR="00C5428C" w:rsidRPr="00844F76">
        <w:rPr>
          <w:rFonts w:cs="B Zar" w:hint="cs"/>
          <w:color w:val="FF0000"/>
          <w:sz w:val="28"/>
          <w:szCs w:val="28"/>
          <w:rtl/>
        </w:rPr>
        <w:t>قوه مجریه</w:t>
      </w:r>
      <w:r w:rsidRPr="00844F76">
        <w:rPr>
          <w:rFonts w:cs="B Zar" w:hint="cs"/>
          <w:color w:val="FF0000"/>
          <w:sz w:val="28"/>
          <w:szCs w:val="28"/>
          <w:rtl/>
        </w:rPr>
        <w:t xml:space="preserve"> مورد تأیید شما می</w:t>
      </w:r>
      <w:r w:rsidRPr="00844F76">
        <w:rPr>
          <w:rFonts w:cs="B Zar"/>
          <w:color w:val="FF0000"/>
          <w:sz w:val="28"/>
          <w:szCs w:val="28"/>
          <w:rtl/>
        </w:rPr>
        <w:softHyphen/>
      </w:r>
      <w:r w:rsidRPr="00844F76">
        <w:rPr>
          <w:rFonts w:cs="B Zar" w:hint="cs"/>
          <w:color w:val="FF0000"/>
          <w:sz w:val="28"/>
          <w:szCs w:val="28"/>
          <w:rtl/>
        </w:rPr>
        <w:t>باشد؟</w:t>
      </w:r>
    </w:p>
    <w:p w:rsidR="0035435A" w:rsidRDefault="0035435A" w:rsidP="0035435A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</w:p>
    <w:p w:rsidR="00C5428C" w:rsidRDefault="006915B2" w:rsidP="00C5428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5731510" cy="398716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</w:p>
    <w:p w:rsidR="0035435A" w:rsidRPr="00844F76" w:rsidRDefault="0035435A" w:rsidP="00F1146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 xml:space="preserve">4-2- به طور کلی آیا </w:t>
      </w:r>
      <w:r w:rsidR="00F11462" w:rsidRPr="00844F76">
        <w:rPr>
          <w:rFonts w:cs="B Zar" w:hint="cs"/>
          <w:color w:val="FF0000"/>
          <w:sz w:val="28"/>
          <w:szCs w:val="28"/>
          <w:rtl/>
        </w:rPr>
        <w:t>برجام تاکنون توانسته است منافع ملی کشور را تأمین کند</w:t>
      </w:r>
      <w:r w:rsidRPr="00844F76">
        <w:rPr>
          <w:rFonts w:cs="B Zar" w:hint="cs"/>
          <w:color w:val="FF0000"/>
          <w:sz w:val="28"/>
          <w:szCs w:val="28"/>
          <w:rtl/>
        </w:rPr>
        <w:t>؟</w:t>
      </w:r>
    </w:p>
    <w:p w:rsidR="0035435A" w:rsidRDefault="00C5428C" w:rsidP="00F1146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5731510" cy="47167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</w:rPr>
      </w:pPr>
    </w:p>
    <w:p w:rsidR="00F11462" w:rsidRPr="00844F76" w:rsidRDefault="00F11462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>4-3- در مجموع اگر بخواهید به عملکرد دولت از صفر تا 10 نمره دهید، ارزیابی شما چیست؟ صفر به معنای عملکرد ضعیف و 10 به معنای عملکرد عالی و قابل قبول است.</w:t>
      </w:r>
    </w:p>
    <w:p w:rsidR="00F11462" w:rsidRPr="00C5428C" w:rsidRDefault="00F11462" w:rsidP="00F1146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u w:val="single"/>
          <w:rtl/>
        </w:rPr>
      </w:pPr>
      <w:r w:rsidRPr="00C5428C">
        <w:rPr>
          <w:rFonts w:cs="B Zar" w:hint="cs"/>
          <w:b/>
          <w:bCs/>
          <w:u w:val="single"/>
          <w:rtl/>
        </w:rPr>
        <w:t>میانگین نمره: 2.5</w:t>
      </w:r>
    </w:p>
    <w:p w:rsidR="00F11462" w:rsidRDefault="00F11462" w:rsidP="00F1146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844F76" w:rsidRDefault="00844F76" w:rsidP="00844F76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b/>
          <w:bCs/>
          <w:rtl/>
        </w:rPr>
      </w:pPr>
    </w:p>
    <w:p w:rsidR="00F11462" w:rsidRPr="00844F76" w:rsidRDefault="00F11462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 xml:space="preserve">4-4- ارزیابی شهروندان از </w:t>
      </w:r>
      <w:r w:rsidRPr="00844F76">
        <w:rPr>
          <w:rFonts w:cs="B Zar" w:hint="cs"/>
          <w:color w:val="FF0000"/>
          <w:sz w:val="28"/>
          <w:szCs w:val="28"/>
          <w:u w:val="single"/>
          <w:rtl/>
        </w:rPr>
        <w:t>عملکرد</w:t>
      </w:r>
      <w:r w:rsidR="00844F76" w:rsidRPr="00844F76">
        <w:rPr>
          <w:rFonts w:cs="B Zar" w:hint="cs"/>
          <w:color w:val="FF0000"/>
          <w:sz w:val="28"/>
          <w:szCs w:val="28"/>
          <w:u w:val="single"/>
          <w:rtl/>
        </w:rPr>
        <w:t xml:space="preserve"> اجتماعی-اقتصادی</w:t>
      </w:r>
      <w:r w:rsidRPr="00844F76">
        <w:rPr>
          <w:rFonts w:cs="B Zar" w:hint="cs"/>
          <w:color w:val="FF0000"/>
          <w:sz w:val="28"/>
          <w:szCs w:val="28"/>
          <w:rtl/>
        </w:rPr>
        <w:t xml:space="preserve"> دولت در بخش کنترل تورم، برقراری عدالت اجتماعی و ...</w:t>
      </w: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5731510" cy="34944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</w:rPr>
      </w:pPr>
    </w:p>
    <w:p w:rsidR="000A589D" w:rsidRPr="00844F76" w:rsidRDefault="009B247A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36"/>
          <w:szCs w:val="36"/>
          <w:rtl/>
        </w:rPr>
      </w:pPr>
      <w:r w:rsidRPr="00844F76">
        <w:rPr>
          <w:rFonts w:cs="B Lotus" w:hint="cs"/>
          <w:b/>
          <w:bCs/>
          <w:color w:val="C00000"/>
          <w:sz w:val="36"/>
          <w:szCs w:val="36"/>
          <w:rtl/>
        </w:rPr>
        <w:t>5</w:t>
      </w:r>
      <w:r w:rsidR="000A589D"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- نگرش شهروندان نسبت به انتخابات </w:t>
      </w:r>
      <w:r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یازدهمین دوره </w:t>
      </w:r>
      <w:r w:rsidR="000A589D" w:rsidRPr="00844F76">
        <w:rPr>
          <w:rFonts w:cs="B Lotus" w:hint="cs"/>
          <w:b/>
          <w:bCs/>
          <w:color w:val="C00000"/>
          <w:sz w:val="36"/>
          <w:szCs w:val="36"/>
          <w:rtl/>
        </w:rPr>
        <w:t>مجلس</w:t>
      </w:r>
      <w:r w:rsidRPr="00844F76">
        <w:rPr>
          <w:rFonts w:cs="B Lotus" w:hint="cs"/>
          <w:b/>
          <w:bCs/>
          <w:color w:val="C00000"/>
          <w:sz w:val="36"/>
          <w:szCs w:val="36"/>
          <w:rtl/>
        </w:rPr>
        <w:t xml:space="preserve"> شورای اسلامی</w:t>
      </w:r>
    </w:p>
    <w:p w:rsidR="00530178" w:rsidRDefault="009B247A" w:rsidP="00844F76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 w:rsidRPr="009B247A">
        <w:rPr>
          <w:rFonts w:cs="B Zar" w:hint="cs"/>
          <w:sz w:val="28"/>
          <w:szCs w:val="28"/>
          <w:rtl/>
        </w:rPr>
        <w:t>در این بخش میزان مشارکت</w:t>
      </w:r>
      <w:r w:rsidR="00844F76">
        <w:rPr>
          <w:rFonts w:cs="B Zar" w:hint="cs"/>
          <w:sz w:val="28"/>
          <w:szCs w:val="28"/>
          <w:rtl/>
        </w:rPr>
        <w:t xml:space="preserve"> در انتخابات مجلس شورای اسلامی و الگوی </w:t>
      </w:r>
      <w:r w:rsidRPr="009B247A">
        <w:rPr>
          <w:rFonts w:cs="B Zar" w:hint="cs"/>
          <w:sz w:val="28"/>
          <w:szCs w:val="28"/>
          <w:rtl/>
        </w:rPr>
        <w:t xml:space="preserve">رفتار </w:t>
      </w:r>
      <w:r w:rsidR="00844F76">
        <w:rPr>
          <w:rFonts w:cs="B Zar" w:hint="cs"/>
          <w:sz w:val="28"/>
          <w:szCs w:val="28"/>
          <w:rtl/>
        </w:rPr>
        <w:t>انتخاباتی</w:t>
      </w:r>
      <w:r w:rsidRPr="009B247A">
        <w:rPr>
          <w:rFonts w:cs="B Zar" w:hint="cs"/>
          <w:sz w:val="28"/>
          <w:szCs w:val="28"/>
          <w:rtl/>
        </w:rPr>
        <w:t xml:space="preserve"> شهروندان</w:t>
      </w:r>
      <w:r w:rsidR="00844F76">
        <w:rPr>
          <w:rFonts w:cs="B Zar" w:hint="cs"/>
          <w:sz w:val="28"/>
          <w:szCs w:val="28"/>
          <w:rtl/>
        </w:rPr>
        <w:t xml:space="preserve"> تهرانی</w:t>
      </w:r>
      <w:r w:rsidRPr="009B247A">
        <w:rPr>
          <w:rFonts w:cs="B Zar" w:hint="cs"/>
          <w:sz w:val="28"/>
          <w:szCs w:val="28"/>
          <w:rtl/>
        </w:rPr>
        <w:t xml:space="preserve"> مورد سنجش قرار گرفته است.</w:t>
      </w: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98582F" w:rsidRPr="00844F76" w:rsidRDefault="009B247A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 xml:space="preserve">5-1- </w:t>
      </w:r>
      <w:r w:rsidR="0098582F" w:rsidRPr="00844F76">
        <w:rPr>
          <w:rFonts w:cs="B Zar" w:hint="cs"/>
          <w:color w:val="FF0000"/>
          <w:sz w:val="28"/>
          <w:szCs w:val="28"/>
          <w:rtl/>
        </w:rPr>
        <w:t xml:space="preserve">میزان مشارکت </w:t>
      </w:r>
      <w:r w:rsidR="00C5428C" w:rsidRPr="00844F76">
        <w:rPr>
          <w:rFonts w:cs="B Zar" w:hint="cs"/>
          <w:color w:val="FF0000"/>
          <w:sz w:val="28"/>
          <w:szCs w:val="28"/>
          <w:rtl/>
        </w:rPr>
        <w:t xml:space="preserve">مردم تهران </w:t>
      </w:r>
      <w:r w:rsidR="0098582F" w:rsidRPr="00844F76">
        <w:rPr>
          <w:rFonts w:cs="B Zar" w:hint="cs"/>
          <w:color w:val="FF0000"/>
          <w:sz w:val="28"/>
          <w:szCs w:val="28"/>
          <w:rtl/>
        </w:rPr>
        <w:t xml:space="preserve">در انتخابات مجلس </w:t>
      </w:r>
      <w:r w:rsidR="00C5428C" w:rsidRPr="00844F76">
        <w:rPr>
          <w:rFonts w:cs="B Zar" w:hint="cs"/>
          <w:color w:val="FF0000"/>
          <w:sz w:val="28"/>
          <w:szCs w:val="28"/>
          <w:rtl/>
        </w:rPr>
        <w:t xml:space="preserve">یازدهم </w:t>
      </w:r>
      <w:r w:rsidR="0098582F" w:rsidRPr="00844F76">
        <w:rPr>
          <w:rFonts w:cs="B Zar" w:hint="cs"/>
          <w:color w:val="FF0000"/>
          <w:sz w:val="28"/>
          <w:szCs w:val="28"/>
          <w:rtl/>
        </w:rPr>
        <w:t xml:space="preserve">در زمان اجرای </w:t>
      </w:r>
      <w:r w:rsidR="00C5428C" w:rsidRPr="00844F76">
        <w:rPr>
          <w:rFonts w:cs="B Zar" w:hint="cs"/>
          <w:color w:val="FF0000"/>
          <w:sz w:val="28"/>
          <w:szCs w:val="28"/>
          <w:rtl/>
        </w:rPr>
        <w:t xml:space="preserve">این </w:t>
      </w:r>
      <w:r w:rsidR="0098582F" w:rsidRPr="00844F76">
        <w:rPr>
          <w:rFonts w:cs="B Zar" w:hint="cs"/>
          <w:color w:val="FF0000"/>
          <w:sz w:val="28"/>
          <w:szCs w:val="28"/>
          <w:rtl/>
        </w:rPr>
        <w:t xml:space="preserve">نظرسنجی </w:t>
      </w:r>
      <w:r w:rsidR="0098582F" w:rsidRPr="00844F76">
        <w:rPr>
          <w:rFonts w:cs="B Zar" w:hint="cs"/>
          <w:color w:val="FF0000"/>
          <w:sz w:val="28"/>
          <w:szCs w:val="28"/>
          <w:u w:val="single"/>
          <w:rtl/>
        </w:rPr>
        <w:t>24.2</w:t>
      </w:r>
      <w:r w:rsidR="0098582F" w:rsidRPr="00844F76">
        <w:rPr>
          <w:rFonts w:cs="B Zar" w:hint="cs"/>
          <w:color w:val="FF0000"/>
          <w:sz w:val="28"/>
          <w:szCs w:val="28"/>
          <w:rtl/>
        </w:rPr>
        <w:t xml:space="preserve"> برآورد و </w:t>
      </w:r>
      <w:r w:rsidR="00C5428C" w:rsidRPr="00844F76">
        <w:rPr>
          <w:rFonts w:cs="B Zar" w:hint="cs"/>
          <w:color w:val="FF0000"/>
          <w:sz w:val="28"/>
          <w:szCs w:val="28"/>
          <w:rtl/>
        </w:rPr>
        <w:t>سنجش شده است.</w:t>
      </w:r>
    </w:p>
    <w:p w:rsidR="0098582F" w:rsidRDefault="0098582F" w:rsidP="0098582F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7C1006" w:rsidRPr="00844F76" w:rsidRDefault="007C1006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>5-</w:t>
      </w:r>
      <w:r w:rsidR="00C5428C" w:rsidRPr="00844F76">
        <w:rPr>
          <w:rFonts w:cs="B Zar" w:hint="cs"/>
          <w:color w:val="FF0000"/>
          <w:sz w:val="28"/>
          <w:szCs w:val="28"/>
          <w:rtl/>
        </w:rPr>
        <w:t>2</w:t>
      </w:r>
      <w:r w:rsidRPr="00844F76">
        <w:rPr>
          <w:rFonts w:cs="B Zar" w:hint="cs"/>
          <w:color w:val="FF0000"/>
          <w:sz w:val="28"/>
          <w:szCs w:val="28"/>
          <w:rtl/>
        </w:rPr>
        <w:t>- توزیع پاسخگویان بر حسب رأی دهی بر حسب لیست</w:t>
      </w:r>
    </w:p>
    <w:p w:rsidR="00095854" w:rsidRDefault="00095854" w:rsidP="0098582F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 w:rsidRPr="00095854">
        <w:rPr>
          <w:rFonts w:cs="B Zar" w:hint="cs"/>
          <w:sz w:val="28"/>
          <w:szCs w:val="28"/>
          <w:rtl/>
        </w:rPr>
        <w:t>معمولاً در ایام انتخابات مجلس، جریان</w:t>
      </w:r>
      <w:r w:rsidRPr="00095854">
        <w:rPr>
          <w:rFonts w:cs="B Zar" w:hint="cs"/>
          <w:sz w:val="28"/>
          <w:szCs w:val="28"/>
          <w:rtl/>
        </w:rPr>
        <w:softHyphen/>
        <w:t>های سیاسی لیست</w:t>
      </w:r>
      <w:r w:rsidRPr="00095854">
        <w:rPr>
          <w:rFonts w:cs="B Zar" w:hint="cs"/>
          <w:sz w:val="28"/>
          <w:szCs w:val="28"/>
          <w:rtl/>
        </w:rPr>
        <w:softHyphen/>
        <w:t>هایی ارائه می</w:t>
      </w:r>
      <w:r w:rsidRPr="00095854">
        <w:rPr>
          <w:rFonts w:cs="B Zar" w:hint="cs"/>
          <w:sz w:val="28"/>
          <w:szCs w:val="28"/>
          <w:rtl/>
        </w:rPr>
        <w:softHyphen/>
        <w:t>کنند. شما در صورت شرکت در انتخابات مجلس، احتمالاً برای انتخاب کاندیداهای مورد نظر خود از این لیست</w:t>
      </w:r>
      <w:r w:rsidRPr="00095854">
        <w:rPr>
          <w:rFonts w:cs="B Zar" w:hint="cs"/>
          <w:sz w:val="28"/>
          <w:szCs w:val="28"/>
          <w:rtl/>
        </w:rPr>
        <w:softHyphen/>
        <w:t>ها استفاده خواهید کرد؟</w:t>
      </w:r>
    </w:p>
    <w:p w:rsidR="00C5428C" w:rsidRDefault="00C5428C" w:rsidP="00844F76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4845862" cy="4273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27" cy="42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76" w:rsidRDefault="00844F76" w:rsidP="00844F76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sz w:val="28"/>
          <w:szCs w:val="28"/>
          <w:rtl/>
        </w:rPr>
      </w:pPr>
    </w:p>
    <w:p w:rsidR="00844F76" w:rsidRDefault="00844F76" w:rsidP="00844F76">
      <w:pPr>
        <w:pStyle w:val="NormalWeb"/>
        <w:widowControl w:val="0"/>
        <w:bidi/>
        <w:spacing w:before="0" w:beforeAutospacing="0" w:after="0" w:afterAutospacing="0" w:line="276" w:lineRule="auto"/>
        <w:jc w:val="center"/>
        <w:rPr>
          <w:rFonts w:cs="B Zar"/>
          <w:sz w:val="28"/>
          <w:szCs w:val="28"/>
          <w:rtl/>
        </w:rPr>
      </w:pPr>
    </w:p>
    <w:p w:rsidR="00C21942" w:rsidRPr="00844F76" w:rsidRDefault="00C21942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</w:rPr>
      </w:pPr>
      <w:r w:rsidRPr="00844F76">
        <w:rPr>
          <w:rFonts w:cs="B Zar" w:hint="cs"/>
          <w:color w:val="FF0000"/>
          <w:sz w:val="28"/>
          <w:szCs w:val="28"/>
          <w:rtl/>
        </w:rPr>
        <w:t>5-</w:t>
      </w:r>
      <w:r w:rsidR="00C5428C" w:rsidRPr="00844F76">
        <w:rPr>
          <w:rFonts w:cs="B Zar" w:hint="cs"/>
          <w:color w:val="FF0000"/>
          <w:sz w:val="28"/>
          <w:szCs w:val="28"/>
          <w:rtl/>
        </w:rPr>
        <w:t>3</w:t>
      </w:r>
      <w:r w:rsidRPr="00844F76">
        <w:rPr>
          <w:rFonts w:cs="B Zar" w:hint="cs"/>
          <w:color w:val="FF0000"/>
          <w:sz w:val="28"/>
          <w:szCs w:val="28"/>
          <w:rtl/>
        </w:rPr>
        <w:t xml:space="preserve">- </w:t>
      </w:r>
      <w:r w:rsidR="0098582F" w:rsidRPr="00844F76">
        <w:rPr>
          <w:rFonts w:cs="B Zar" w:hint="cs"/>
          <w:color w:val="FF0000"/>
          <w:sz w:val="28"/>
          <w:szCs w:val="28"/>
          <w:rtl/>
        </w:rPr>
        <w:t xml:space="preserve">دیدگاه پاسخگویان درخصوص </w:t>
      </w:r>
      <w:r w:rsidRPr="00844F76">
        <w:rPr>
          <w:rFonts w:cs="B Zar" w:hint="cs"/>
          <w:color w:val="FF0000"/>
          <w:sz w:val="28"/>
          <w:szCs w:val="28"/>
          <w:rtl/>
        </w:rPr>
        <w:t>رابطه دولت با مجلس</w:t>
      </w: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</w:p>
    <w:p w:rsidR="00C36A07" w:rsidRDefault="006947E6" w:rsidP="00C36A07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 w:rsidRPr="006947E6">
        <w:rPr>
          <w:rFonts w:cs="B Zar" w:hint="cs"/>
          <w:sz w:val="28"/>
          <w:szCs w:val="28"/>
          <w:rtl/>
        </w:rPr>
        <w:t>به نظر شما رابطه مجلس با دولت باید چگونه باشد؟</w:t>
      </w: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5731510" cy="489267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854" w:rsidRDefault="00095854" w:rsidP="00095854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C5428C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844F76" w:rsidRDefault="00844F76" w:rsidP="00844F76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2A038C" w:rsidRPr="00844F76" w:rsidRDefault="002A03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32"/>
          <w:szCs w:val="32"/>
          <w:rtl/>
          <w:lang w:bidi="fa-IR"/>
        </w:rPr>
      </w:pPr>
      <w:r w:rsidRPr="00844F76">
        <w:rPr>
          <w:rFonts w:cs="B Lotus" w:hint="cs"/>
          <w:b/>
          <w:bCs/>
          <w:color w:val="C00000"/>
          <w:sz w:val="32"/>
          <w:szCs w:val="32"/>
          <w:rtl/>
          <w:lang w:bidi="fa-IR"/>
        </w:rPr>
        <w:t>6</w:t>
      </w:r>
      <w:r w:rsidR="00BE2147" w:rsidRPr="00844F76">
        <w:rPr>
          <w:rFonts w:cs="B Lotus" w:hint="cs"/>
          <w:b/>
          <w:bCs/>
          <w:color w:val="C00000"/>
          <w:sz w:val="32"/>
          <w:szCs w:val="32"/>
          <w:rtl/>
          <w:lang w:bidi="fa-IR"/>
        </w:rPr>
        <w:t>- میزان رضایت از وضعیت</w:t>
      </w:r>
      <w:r w:rsidR="00844F76" w:rsidRPr="00844F76">
        <w:rPr>
          <w:rFonts w:cs="B Lotus" w:hint="cs"/>
          <w:b/>
          <w:bCs/>
          <w:color w:val="C00000"/>
          <w:sz w:val="32"/>
          <w:szCs w:val="32"/>
          <w:rtl/>
          <w:lang w:bidi="fa-IR"/>
        </w:rPr>
        <w:t xml:space="preserve"> مدیریت</w:t>
      </w:r>
      <w:r w:rsidR="00BE2147" w:rsidRPr="00844F76">
        <w:rPr>
          <w:rFonts w:cs="B Lotus" w:hint="cs"/>
          <w:b/>
          <w:bCs/>
          <w:color w:val="C00000"/>
          <w:sz w:val="32"/>
          <w:szCs w:val="32"/>
          <w:rtl/>
          <w:lang w:bidi="fa-IR"/>
        </w:rPr>
        <w:t xml:space="preserve"> کشور</w:t>
      </w:r>
    </w:p>
    <w:p w:rsidR="00C5428C" w:rsidRPr="00BE2147" w:rsidRDefault="00C5428C" w:rsidP="00C5428C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  <w:lang w:bidi="fa-IR"/>
        </w:rPr>
      </w:pPr>
    </w:p>
    <w:p w:rsidR="00BE2147" w:rsidRPr="00844F76" w:rsidRDefault="00844F76" w:rsidP="00BE2147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844F76">
        <w:rPr>
          <w:rFonts w:cs="B Zar" w:hint="cs"/>
          <w:color w:val="FF0000"/>
          <w:sz w:val="28"/>
          <w:szCs w:val="28"/>
          <w:rtl/>
          <w:lang w:bidi="fa-IR"/>
        </w:rPr>
        <w:t>1-6-</w:t>
      </w:r>
      <w:r w:rsidR="00BE2147" w:rsidRPr="00844F76">
        <w:rPr>
          <w:rFonts w:cs="B Zar" w:hint="cs"/>
          <w:color w:val="FF0000"/>
          <w:sz w:val="28"/>
          <w:szCs w:val="28"/>
          <w:rtl/>
          <w:lang w:bidi="fa-IR"/>
        </w:rPr>
        <w:t>در حال حاضر به طور کلی از شرایط و وضعیت</w:t>
      </w:r>
      <w:r>
        <w:rPr>
          <w:rFonts w:cs="B Zar" w:hint="cs"/>
          <w:color w:val="FF0000"/>
          <w:sz w:val="28"/>
          <w:szCs w:val="28"/>
          <w:rtl/>
          <w:lang w:bidi="fa-IR"/>
        </w:rPr>
        <w:t xml:space="preserve"> مدیریت</w:t>
      </w:r>
      <w:r w:rsidR="00BE2147" w:rsidRPr="00844F76">
        <w:rPr>
          <w:rFonts w:cs="B Zar" w:hint="cs"/>
          <w:color w:val="FF0000"/>
          <w:sz w:val="28"/>
          <w:szCs w:val="28"/>
          <w:rtl/>
          <w:lang w:bidi="fa-IR"/>
        </w:rPr>
        <w:t xml:space="preserve"> کشور راضی هستید؟</w:t>
      </w:r>
    </w:p>
    <w:p w:rsidR="00BE2147" w:rsidRDefault="006915B2" w:rsidP="00BE2147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5731510" cy="41871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6915B2" w:rsidRDefault="006915B2" w:rsidP="00BE2147">
      <w:pPr>
        <w:rPr>
          <w:rtl/>
        </w:rPr>
      </w:pPr>
    </w:p>
    <w:p w:rsidR="0098582F" w:rsidRDefault="006915B2" w:rsidP="0098582F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36"/>
          <w:szCs w:val="36"/>
          <w:rtl/>
          <w:lang w:bidi="fa-IR"/>
        </w:rPr>
      </w:pPr>
      <w:r w:rsidRPr="00844F76">
        <w:rPr>
          <w:rFonts w:cs="B Lotus" w:hint="cs"/>
          <w:b/>
          <w:bCs/>
          <w:color w:val="C00000"/>
          <w:sz w:val="36"/>
          <w:szCs w:val="36"/>
          <w:rtl/>
          <w:lang w:bidi="fa-IR"/>
        </w:rPr>
        <w:t>7</w:t>
      </w:r>
      <w:r w:rsidR="0098582F" w:rsidRPr="00844F76">
        <w:rPr>
          <w:rFonts w:cs="B Lotus" w:hint="cs"/>
          <w:b/>
          <w:bCs/>
          <w:color w:val="C00000"/>
          <w:sz w:val="36"/>
          <w:szCs w:val="36"/>
          <w:rtl/>
          <w:lang w:bidi="fa-IR"/>
        </w:rPr>
        <w:t>- منابع کسب خبر در میان شهروندان تهرانی</w:t>
      </w:r>
    </w:p>
    <w:p w:rsidR="00844F76" w:rsidRPr="00844F76" w:rsidRDefault="00844F76" w:rsidP="00844F76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36"/>
          <w:szCs w:val="36"/>
          <w:rtl/>
          <w:lang w:bidi="fa-IR"/>
        </w:rPr>
      </w:pPr>
      <w:bookmarkStart w:id="1" w:name="_GoBack"/>
    </w:p>
    <w:bookmarkEnd w:id="1"/>
    <w:p w:rsidR="006F5369" w:rsidRPr="00844F76" w:rsidRDefault="00844F76" w:rsidP="00844F76">
      <w:pPr>
        <w:pStyle w:val="Style4-"/>
        <w:widowControl w:val="0"/>
        <w:jc w:val="left"/>
        <w:rPr>
          <w:b w:val="0"/>
          <w:bCs w:val="0"/>
          <w:color w:val="FF0000"/>
          <w:sz w:val="22"/>
          <w:szCs w:val="28"/>
          <w:rtl/>
        </w:rPr>
      </w:pPr>
      <w:r>
        <w:rPr>
          <w:rFonts w:hint="cs"/>
          <w:b w:val="0"/>
          <w:bCs w:val="0"/>
          <w:color w:val="FF0000"/>
          <w:sz w:val="22"/>
          <w:szCs w:val="28"/>
          <w:rtl/>
        </w:rPr>
        <w:t>7</w:t>
      </w:r>
      <w:r w:rsidRPr="00844F76">
        <w:rPr>
          <w:rFonts w:hint="cs"/>
          <w:b w:val="0"/>
          <w:bCs w:val="0"/>
          <w:color w:val="FF0000"/>
          <w:sz w:val="22"/>
          <w:szCs w:val="28"/>
          <w:rtl/>
        </w:rPr>
        <w:t>-</w:t>
      </w:r>
      <w:r>
        <w:rPr>
          <w:rFonts w:hint="cs"/>
          <w:b w:val="0"/>
          <w:bCs w:val="0"/>
          <w:color w:val="FF0000"/>
          <w:sz w:val="22"/>
          <w:szCs w:val="28"/>
          <w:rtl/>
        </w:rPr>
        <w:t>1</w:t>
      </w:r>
      <w:r w:rsidRPr="00844F76">
        <w:rPr>
          <w:rFonts w:hint="cs"/>
          <w:b w:val="0"/>
          <w:bCs w:val="0"/>
          <w:color w:val="FF0000"/>
          <w:sz w:val="22"/>
          <w:szCs w:val="28"/>
          <w:rtl/>
        </w:rPr>
        <w:t xml:space="preserve">- </w:t>
      </w:r>
      <w:r w:rsidR="006F5369" w:rsidRPr="00844F76">
        <w:rPr>
          <w:rFonts w:hint="cs"/>
          <w:b w:val="0"/>
          <w:bCs w:val="0"/>
          <w:color w:val="FF0000"/>
          <w:sz w:val="22"/>
          <w:szCs w:val="28"/>
          <w:rtl/>
        </w:rPr>
        <w:t>شما اخبار و تحولات مربوط به جامعه را بیشتر از چه طریقی پیگیری می</w:t>
      </w:r>
      <w:r w:rsidR="006F5369" w:rsidRPr="00844F76">
        <w:rPr>
          <w:rFonts w:hint="cs"/>
          <w:b w:val="0"/>
          <w:bCs w:val="0"/>
          <w:color w:val="FF0000"/>
          <w:sz w:val="22"/>
          <w:szCs w:val="28"/>
          <w:rtl/>
        </w:rPr>
        <w:softHyphen/>
        <w:t>کنید؟</w:t>
      </w:r>
    </w:p>
    <w:p w:rsidR="006F5369" w:rsidRDefault="006915B2" w:rsidP="006F5369">
      <w:pPr>
        <w:pStyle w:val="Style4-"/>
        <w:widowControl w:val="0"/>
        <w:jc w:val="left"/>
        <w:rPr>
          <w:b w:val="0"/>
          <w:bCs w:val="0"/>
          <w:sz w:val="22"/>
          <w:szCs w:val="28"/>
          <w:rtl/>
        </w:rPr>
      </w:pPr>
      <w:r>
        <w:rPr>
          <w:b w:val="0"/>
          <w:bCs w:val="0"/>
          <w:noProof/>
          <w:sz w:val="22"/>
          <w:szCs w:val="28"/>
          <w:rtl/>
          <w:lang w:bidi="fa-IR"/>
        </w:rPr>
        <w:drawing>
          <wp:inline distT="0" distB="0" distL="0" distR="0">
            <wp:extent cx="5731510" cy="509206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B2" w:rsidRDefault="006915B2" w:rsidP="006F5369">
      <w:pPr>
        <w:pStyle w:val="Style4-"/>
        <w:widowControl w:val="0"/>
        <w:jc w:val="left"/>
        <w:rPr>
          <w:b w:val="0"/>
          <w:bCs w:val="0"/>
          <w:sz w:val="22"/>
          <w:szCs w:val="28"/>
          <w:rtl/>
        </w:rPr>
      </w:pPr>
    </w:p>
    <w:p w:rsidR="006F5369" w:rsidRDefault="006F5369" w:rsidP="006F5369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  <w:lang w:bidi="fa-IR"/>
        </w:rPr>
      </w:pPr>
    </w:p>
    <w:p w:rsidR="006F5369" w:rsidRDefault="006F5369" w:rsidP="006F5369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  <w:lang w:bidi="fa-IR"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  <w:lang w:bidi="fa-IR"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  <w:lang w:bidi="fa-IR"/>
        </w:rPr>
      </w:pPr>
    </w:p>
    <w:p w:rsidR="006915B2" w:rsidRDefault="006915B2" w:rsidP="006915B2">
      <w:pPr>
        <w:pStyle w:val="NormalWeb"/>
        <w:widowControl w:val="0"/>
        <w:bidi/>
        <w:spacing w:before="0" w:beforeAutospacing="0" w:after="0" w:afterAutospacing="0" w:line="276" w:lineRule="auto"/>
        <w:jc w:val="both"/>
        <w:rPr>
          <w:rFonts w:cs="B Lotus"/>
          <w:b/>
          <w:bCs/>
          <w:color w:val="C00000"/>
          <w:sz w:val="28"/>
          <w:szCs w:val="28"/>
          <w:rtl/>
          <w:lang w:bidi="fa-IR"/>
        </w:rPr>
      </w:pPr>
    </w:p>
    <w:p w:rsidR="0098582F" w:rsidRPr="00BE2147" w:rsidRDefault="0098582F" w:rsidP="0098582F">
      <w:pPr>
        <w:rPr>
          <w:rtl/>
        </w:rPr>
      </w:pPr>
    </w:p>
    <w:sectPr w:rsidR="0098582F" w:rsidRPr="00BE2147" w:rsidSect="006F53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A8" w:rsidRDefault="003518A8" w:rsidP="00787F6A">
      <w:r>
        <w:separator/>
      </w:r>
    </w:p>
  </w:endnote>
  <w:endnote w:type="continuationSeparator" w:id="0">
    <w:p w:rsidR="003518A8" w:rsidRDefault="003518A8" w:rsidP="0078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teza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8C" w:rsidRDefault="00C54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57632045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:rsidR="00C5428C" w:rsidRPr="006F5369" w:rsidRDefault="00C5428C">
        <w:pPr>
          <w:pStyle w:val="Footer"/>
          <w:jc w:val="center"/>
          <w:rPr>
            <w:sz w:val="20"/>
            <w:szCs w:val="22"/>
          </w:rPr>
        </w:pPr>
        <w:r w:rsidRPr="006F5369">
          <w:rPr>
            <w:sz w:val="18"/>
            <w:szCs w:val="20"/>
          </w:rPr>
          <w:fldChar w:fldCharType="begin"/>
        </w:r>
        <w:r w:rsidRPr="006F5369">
          <w:rPr>
            <w:sz w:val="18"/>
            <w:szCs w:val="20"/>
          </w:rPr>
          <w:instrText xml:space="preserve"> PAGE   \* MERGEFORMAT </w:instrText>
        </w:r>
        <w:r w:rsidRPr="006F5369">
          <w:rPr>
            <w:sz w:val="18"/>
            <w:szCs w:val="20"/>
          </w:rPr>
          <w:fldChar w:fldCharType="separate"/>
        </w:r>
        <w:r w:rsidR="008A26BA">
          <w:rPr>
            <w:noProof/>
            <w:sz w:val="18"/>
            <w:szCs w:val="20"/>
            <w:rtl/>
          </w:rPr>
          <w:t>12</w:t>
        </w:r>
        <w:r w:rsidRPr="006F5369">
          <w:rPr>
            <w:noProof/>
            <w:sz w:val="18"/>
            <w:szCs w:val="20"/>
          </w:rPr>
          <w:fldChar w:fldCharType="end"/>
        </w:r>
      </w:p>
    </w:sdtContent>
  </w:sdt>
  <w:p w:rsidR="00C5428C" w:rsidRDefault="00C54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8C" w:rsidRDefault="00C5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A8" w:rsidRDefault="003518A8" w:rsidP="00787F6A">
      <w:r>
        <w:separator/>
      </w:r>
    </w:p>
  </w:footnote>
  <w:footnote w:type="continuationSeparator" w:id="0">
    <w:p w:rsidR="003518A8" w:rsidRDefault="003518A8" w:rsidP="00787F6A">
      <w:r>
        <w:continuationSeparator/>
      </w:r>
    </w:p>
  </w:footnote>
  <w:footnote w:id="1">
    <w:p w:rsidR="00C5428C" w:rsidRPr="00EE0F85" w:rsidRDefault="00C5428C" w:rsidP="00854099">
      <w:pPr>
        <w:pStyle w:val="FootnoteText"/>
        <w:widowControl w:val="0"/>
        <w:rPr>
          <w:rFonts w:cs="B Zar"/>
          <w:color w:val="000000"/>
          <w:sz w:val="20"/>
          <w:highlight w:val="yellow"/>
          <w:rtl/>
        </w:rPr>
      </w:pPr>
      <w:r w:rsidRPr="00EE0F85">
        <w:rPr>
          <w:rStyle w:val="FootnoteReference"/>
          <w:rFonts w:cs="B Zar"/>
          <w:color w:val="000000"/>
          <w:sz w:val="20"/>
        </w:rPr>
        <w:footnoteRef/>
      </w:r>
      <w:r w:rsidRPr="00EE0F85">
        <w:rPr>
          <w:rFonts w:cs="B Zar" w:hint="cs"/>
          <w:color w:val="000000"/>
          <w:sz w:val="20"/>
          <w:rtl/>
        </w:rPr>
        <w:t xml:space="preserve">. میانگین سن پاسخگویان </w:t>
      </w:r>
      <w:r>
        <w:rPr>
          <w:rFonts w:cs="B Zar" w:hint="cs"/>
          <w:color w:val="000000"/>
          <w:sz w:val="20"/>
          <w:rtl/>
        </w:rPr>
        <w:t>38.7</w:t>
      </w:r>
      <w:r w:rsidRPr="00EE0F85">
        <w:rPr>
          <w:rFonts w:cs="B Zar" w:hint="cs"/>
          <w:color w:val="000000"/>
          <w:sz w:val="20"/>
          <w:rtl/>
        </w:rPr>
        <w:t xml:space="preserve"> سال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8C" w:rsidRDefault="008A26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991157" o:spid="_x0000_s2050" type="#_x0000_t75" style="position:absolute;left:0;text-align:left;margin-left:0;margin-top:0;width:450.8pt;height:528.85pt;z-index:-251657216;mso-position-horizontal:center;mso-position-horizontal-relative:margin;mso-position-vertical:center;mso-position-vertical-relative:margin" o:allowincell="f">
          <v:imagedata r:id="rId1" o:title="IMG_20191125_101525_950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8C" w:rsidRDefault="008A26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991158" o:spid="_x0000_s2051" type="#_x0000_t75" style="position:absolute;left:0;text-align:left;margin-left:0;margin-top:0;width:450.8pt;height:528.85pt;z-index:-251656192;mso-position-horizontal:center;mso-position-horizontal-relative:margin;mso-position-vertical:center;mso-position-vertical-relative:margin" o:allowincell="f">
          <v:imagedata r:id="rId1" o:title="IMG_20191125_101525_950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8C" w:rsidRDefault="008A26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991156" o:spid="_x0000_s2049" type="#_x0000_t75" style="position:absolute;left:0;text-align:left;margin-left:0;margin-top:0;width:450.8pt;height:528.85pt;z-index:-251658240;mso-position-horizontal:center;mso-position-horizontal-relative:margin;mso-position-vertical:center;mso-position-vertical-relative:margin" o:allowincell="f">
          <v:imagedata r:id="rId1" o:title="IMG_20191125_101525_950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F4736"/>
    <w:multiLevelType w:val="hybridMultilevel"/>
    <w:tmpl w:val="24EA784E"/>
    <w:lvl w:ilvl="0" w:tplc="95D0C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3"/>
    <w:rsid w:val="00035E67"/>
    <w:rsid w:val="00093290"/>
    <w:rsid w:val="00095854"/>
    <w:rsid w:val="000A5570"/>
    <w:rsid w:val="000A589D"/>
    <w:rsid w:val="000C3DB8"/>
    <w:rsid w:val="000D3355"/>
    <w:rsid w:val="001041E0"/>
    <w:rsid w:val="00155F02"/>
    <w:rsid w:val="001717CE"/>
    <w:rsid w:val="001D2BB1"/>
    <w:rsid w:val="002A038C"/>
    <w:rsid w:val="002C5C1F"/>
    <w:rsid w:val="002E05E0"/>
    <w:rsid w:val="002E1648"/>
    <w:rsid w:val="002E2073"/>
    <w:rsid w:val="002E3C5C"/>
    <w:rsid w:val="00317683"/>
    <w:rsid w:val="00324E5E"/>
    <w:rsid w:val="003518A8"/>
    <w:rsid w:val="0035435A"/>
    <w:rsid w:val="00357C98"/>
    <w:rsid w:val="00393915"/>
    <w:rsid w:val="003C0187"/>
    <w:rsid w:val="00455A4C"/>
    <w:rsid w:val="004B25CB"/>
    <w:rsid w:val="004D36C8"/>
    <w:rsid w:val="00525182"/>
    <w:rsid w:val="00530178"/>
    <w:rsid w:val="005436A1"/>
    <w:rsid w:val="006542C0"/>
    <w:rsid w:val="006915B2"/>
    <w:rsid w:val="006947E6"/>
    <w:rsid w:val="006B212D"/>
    <w:rsid w:val="006F5369"/>
    <w:rsid w:val="00703013"/>
    <w:rsid w:val="00736EA1"/>
    <w:rsid w:val="00751664"/>
    <w:rsid w:val="00787F6A"/>
    <w:rsid w:val="007C1006"/>
    <w:rsid w:val="00811ED2"/>
    <w:rsid w:val="008227D5"/>
    <w:rsid w:val="00844F76"/>
    <w:rsid w:val="00854099"/>
    <w:rsid w:val="008A26BA"/>
    <w:rsid w:val="009838E7"/>
    <w:rsid w:val="0098582F"/>
    <w:rsid w:val="009B247A"/>
    <w:rsid w:val="00A65479"/>
    <w:rsid w:val="00A8735B"/>
    <w:rsid w:val="00AE0B75"/>
    <w:rsid w:val="00B0589E"/>
    <w:rsid w:val="00B54549"/>
    <w:rsid w:val="00B57A4F"/>
    <w:rsid w:val="00B656E8"/>
    <w:rsid w:val="00B840CB"/>
    <w:rsid w:val="00B9799D"/>
    <w:rsid w:val="00BD22C2"/>
    <w:rsid w:val="00BD3D82"/>
    <w:rsid w:val="00BE2147"/>
    <w:rsid w:val="00C21942"/>
    <w:rsid w:val="00C2236E"/>
    <w:rsid w:val="00C35438"/>
    <w:rsid w:val="00C36A07"/>
    <w:rsid w:val="00C5428C"/>
    <w:rsid w:val="00C65CD0"/>
    <w:rsid w:val="00D53A96"/>
    <w:rsid w:val="00DC269C"/>
    <w:rsid w:val="00E00D16"/>
    <w:rsid w:val="00E64C65"/>
    <w:rsid w:val="00ED7872"/>
    <w:rsid w:val="00F11462"/>
    <w:rsid w:val="00F470B5"/>
    <w:rsid w:val="00F477DF"/>
    <w:rsid w:val="00F51E7F"/>
    <w:rsid w:val="00F53805"/>
    <w:rsid w:val="00F56C8B"/>
    <w:rsid w:val="00FD5F42"/>
    <w:rsid w:val="00FE1687"/>
    <w:rsid w:val="00FE3740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7F07F6A2-BC6F-42C3-B124-22AC348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تیتر اصلی"/>
    <w:qFormat/>
    <w:rsid w:val="009838E7"/>
    <w:pPr>
      <w:widowControl w:val="0"/>
      <w:bidi/>
      <w:spacing w:after="0" w:line="240" w:lineRule="auto"/>
    </w:pPr>
    <w:rPr>
      <w:rFonts w:ascii="Times New Roman" w:eastAsia="Times New Roman" w:hAnsi="Times New Roman" w:cs="B Yagut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-2">
    <w:name w:val="Style3-2"/>
    <w:basedOn w:val="NormalWeb"/>
    <w:qFormat/>
    <w:rsid w:val="009838E7"/>
    <w:pPr>
      <w:bidi/>
      <w:spacing w:before="0" w:beforeAutospacing="0" w:after="0" w:afterAutospacing="0"/>
      <w:jc w:val="both"/>
    </w:pPr>
    <w:rPr>
      <w:rFonts w:cs="Entezar     &lt;---------"/>
      <w:bCs/>
      <w:sz w:val="22"/>
      <w:szCs w:val="25"/>
    </w:rPr>
  </w:style>
  <w:style w:type="paragraph" w:styleId="BodyText">
    <w:name w:val="Body Text"/>
    <w:basedOn w:val="Normal"/>
    <w:link w:val="BodyTextChar"/>
    <w:unhideWhenUsed/>
    <w:rsid w:val="009838E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38E7"/>
    <w:rPr>
      <w:rFonts w:ascii="Times New Roman" w:eastAsia="Times New Roman" w:hAnsi="Times New Roman" w:cs="B Yagut"/>
      <w:sz w:val="24"/>
      <w:szCs w:val="28"/>
      <w:lang w:val="x-none" w:eastAsia="x-none"/>
    </w:rPr>
  </w:style>
  <w:style w:type="paragraph" w:customStyle="1" w:styleId="Style4-">
    <w:name w:val="Style4- جدول"/>
    <w:basedOn w:val="NormalWeb"/>
    <w:qFormat/>
    <w:rsid w:val="009838E7"/>
    <w:pPr>
      <w:bidi/>
      <w:spacing w:before="0" w:beforeAutospacing="0" w:after="60" w:afterAutospacing="0"/>
      <w:jc w:val="center"/>
    </w:pPr>
    <w:rPr>
      <w:rFonts w:cs="B Zar"/>
      <w:b/>
      <w:bCs/>
      <w:sz w:val="17"/>
      <w:szCs w:val="20"/>
    </w:rPr>
  </w:style>
  <w:style w:type="paragraph" w:styleId="NormalWeb">
    <w:name w:val="Normal (Web)"/>
    <w:basedOn w:val="Normal"/>
    <w:uiPriority w:val="99"/>
    <w:rsid w:val="009838E7"/>
    <w:pPr>
      <w:widowControl/>
      <w:bidi w:val="0"/>
      <w:spacing w:before="100" w:beforeAutospacing="1" w:after="100" w:afterAutospacing="1"/>
    </w:pPr>
    <w:rPr>
      <w:rFonts w:cs="Times New Roman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D2BB1"/>
    <w:rPr>
      <w:color w:val="0000FF"/>
      <w:u w:val="single"/>
    </w:rPr>
  </w:style>
  <w:style w:type="paragraph" w:styleId="FootnoteText">
    <w:name w:val="footnote text"/>
    <w:aliases w:val="متن زيرنويس,Footnote ak,fn,footnote text,Footnotes,Char,پاورقي,پاورقی لات,Char Char Char,Footnote1, Char"/>
    <w:basedOn w:val="Normal"/>
    <w:link w:val="FootnoteTextChar1"/>
    <w:rsid w:val="00787F6A"/>
    <w:pPr>
      <w:widowControl/>
    </w:pPr>
    <w:rPr>
      <w:rFonts w:cs="B Lotus"/>
      <w:sz w:val="18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787F6A"/>
    <w:rPr>
      <w:rFonts w:ascii="Times New Roman" w:eastAsia="Times New Roman" w:hAnsi="Times New Roman" w:cs="B Yagut"/>
      <w:sz w:val="20"/>
      <w:szCs w:val="20"/>
    </w:rPr>
  </w:style>
  <w:style w:type="character" w:customStyle="1" w:styleId="FootnoteTextChar1">
    <w:name w:val="Footnote Text Char1"/>
    <w:aliases w:val="متن زيرنويس Char,Footnote ak Char,fn Char,footnote text Char,Footnotes Char,Char Char,پاورقي Char,پاورقی لات Char,Char Char Char Char,Footnote1 Char, Char Char"/>
    <w:link w:val="FootnoteText"/>
    <w:rsid w:val="00787F6A"/>
    <w:rPr>
      <w:rFonts w:ascii="Times New Roman" w:eastAsia="Times New Roman" w:hAnsi="Times New Roman" w:cs="B Lotus"/>
      <w:sz w:val="18"/>
      <w:szCs w:val="20"/>
      <w:lang w:val="x-none" w:eastAsia="x-none"/>
    </w:rPr>
  </w:style>
  <w:style w:type="character" w:styleId="FootnoteReference">
    <w:name w:val="footnote reference"/>
    <w:aliases w:val="شماره زيرنويس"/>
    <w:rsid w:val="00787F6A"/>
    <w:rPr>
      <w:vertAlign w:val="superscript"/>
    </w:rPr>
  </w:style>
  <w:style w:type="paragraph" w:customStyle="1" w:styleId="Style4--">
    <w:name w:val="Style4--داخل جدول"/>
    <w:basedOn w:val="NormalWeb"/>
    <w:qFormat/>
    <w:rsid w:val="00357C98"/>
    <w:pPr>
      <w:widowControl w:val="0"/>
      <w:bidi/>
      <w:spacing w:before="0" w:beforeAutospacing="0" w:after="0" w:afterAutospacing="0"/>
      <w:jc w:val="center"/>
    </w:pPr>
    <w:rPr>
      <w:rFonts w:cs="B Zar"/>
      <w:b/>
      <w:bCs/>
      <w:sz w:val="17"/>
      <w:szCs w:val="20"/>
    </w:rPr>
  </w:style>
  <w:style w:type="paragraph" w:customStyle="1" w:styleId="a">
    <w:name w:val="تیتر نمودارها"/>
    <w:basedOn w:val="Heading5"/>
    <w:link w:val="Char"/>
    <w:qFormat/>
    <w:rsid w:val="00317683"/>
    <w:pPr>
      <w:keepNext w:val="0"/>
      <w:keepLines w:val="0"/>
      <w:spacing w:before="240" w:after="60"/>
      <w:jc w:val="center"/>
    </w:pPr>
    <w:rPr>
      <w:rFonts w:ascii="Calibri" w:eastAsia="Times New Roman" w:hAnsi="Calibri" w:cs="B Yagut"/>
      <w:b/>
      <w:bCs/>
      <w:color w:val="auto"/>
      <w:sz w:val="26"/>
      <w:szCs w:val="20"/>
      <w:lang w:val="x-none" w:eastAsia="x-none"/>
    </w:rPr>
  </w:style>
  <w:style w:type="character" w:customStyle="1" w:styleId="Char">
    <w:name w:val="تیتر نمودارها Char"/>
    <w:link w:val="a"/>
    <w:rsid w:val="00317683"/>
    <w:rPr>
      <w:rFonts w:ascii="Calibri" w:eastAsia="Times New Roman" w:hAnsi="Calibri" w:cs="B Yagut"/>
      <w:b/>
      <w:bCs/>
      <w:sz w:val="26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683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table" w:styleId="PlainTable1">
    <w:name w:val="Plain Table 1"/>
    <w:basedOn w:val="TableNormal"/>
    <w:uiPriority w:val="41"/>
    <w:rsid w:val="00FE16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0">
    <w:name w:val="گزینه"/>
    <w:basedOn w:val="Normal"/>
    <w:link w:val="Char0"/>
    <w:rsid w:val="00F11462"/>
    <w:pPr>
      <w:widowControl/>
      <w:ind w:firstLine="391"/>
      <w:jc w:val="lowKashida"/>
    </w:pPr>
    <w:rPr>
      <w:rFonts w:cs="B Lotus"/>
      <w:sz w:val="20"/>
      <w:szCs w:val="22"/>
    </w:rPr>
  </w:style>
  <w:style w:type="character" w:customStyle="1" w:styleId="Char0">
    <w:name w:val="گزینه Char"/>
    <w:link w:val="a0"/>
    <w:rsid w:val="00F11462"/>
    <w:rPr>
      <w:rFonts w:ascii="Times New Roman" w:eastAsia="Times New Roman" w:hAnsi="Times New Roman" w:cs="B Lotus"/>
      <w:sz w:val="20"/>
    </w:rPr>
  </w:style>
  <w:style w:type="paragraph" w:styleId="Header">
    <w:name w:val="header"/>
    <w:basedOn w:val="Normal"/>
    <w:link w:val="HeaderChar"/>
    <w:uiPriority w:val="99"/>
    <w:unhideWhenUsed/>
    <w:rsid w:val="00F11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462"/>
    <w:rPr>
      <w:rFonts w:ascii="Times New Roman" w:eastAsia="Times New Roman" w:hAnsi="Times New Roman" w:cs="B Yagut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11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62"/>
    <w:rPr>
      <w:rFonts w:ascii="Times New Roman" w:eastAsia="Times New Roman" w:hAnsi="Times New Roman" w:cs="B Yagut"/>
      <w:sz w:val="24"/>
      <w:szCs w:val="28"/>
    </w:rPr>
  </w:style>
  <w:style w:type="table" w:styleId="PlainTable3">
    <w:name w:val="Plain Table 3"/>
    <w:basedOn w:val="TableNormal"/>
    <w:uiPriority w:val="43"/>
    <w:rsid w:val="002A03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1">
    <w:name w:val="سوال"/>
    <w:basedOn w:val="Normal"/>
    <w:link w:val="Char1"/>
    <w:qFormat/>
    <w:rsid w:val="006F5369"/>
    <w:pPr>
      <w:widowControl/>
      <w:spacing w:after="60"/>
      <w:jc w:val="lowKashida"/>
    </w:pPr>
    <w:rPr>
      <w:rFonts w:cs="B Lotus"/>
      <w:b/>
      <w:bCs/>
      <w:sz w:val="18"/>
      <w:szCs w:val="22"/>
    </w:rPr>
  </w:style>
  <w:style w:type="character" w:customStyle="1" w:styleId="Char1">
    <w:name w:val="سوال Char"/>
    <w:link w:val="a1"/>
    <w:rsid w:val="006F5369"/>
    <w:rPr>
      <w:rFonts w:ascii="Times New Roman" w:eastAsia="Times New Roman" w:hAnsi="Times New Roman" w:cs="B Lotus"/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F5369"/>
    <w:pPr>
      <w:widowControl/>
      <w:ind w:firstLine="391"/>
      <w:jc w:val="lowKashida"/>
    </w:pPr>
    <w:rPr>
      <w:rFonts w:cs="B Lotus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369"/>
    <w:rPr>
      <w:rFonts w:ascii="Times New Roman" w:eastAsia="Times New Roman" w:hAnsi="Times New Roman" w:cs="B Lotu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ED7B-1E88-4951-837A-0640902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48718E76.dotm</Template>
  <TotalTime>0</TotalTime>
  <Pages>13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Kamran Shirazi</cp:lastModifiedBy>
  <cp:revision>2</cp:revision>
  <dcterms:created xsi:type="dcterms:W3CDTF">2020-02-15T11:16:00Z</dcterms:created>
  <dcterms:modified xsi:type="dcterms:W3CDTF">2020-02-15T11:16:00Z</dcterms:modified>
</cp:coreProperties>
</file>